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A529" w14:textId="19AF34AA" w:rsidR="31B3832C" w:rsidRDefault="31B3832C" w:rsidP="31B3832C">
      <w:pPr>
        <w:jc w:val="center"/>
        <w:rPr>
          <w:rFonts w:ascii="Arial" w:hAnsi="Arial" w:cs="Arial"/>
          <w:b/>
          <w:bCs/>
          <w:color w:val="000000" w:themeColor="text1"/>
          <w:sz w:val="144"/>
          <w:szCs w:val="144"/>
          <w:lang w:val="en-GB"/>
        </w:rPr>
      </w:pPr>
    </w:p>
    <w:p w14:paraId="45FA4AEB" w14:textId="77777777" w:rsidR="00BC7214" w:rsidRPr="000D232C" w:rsidRDefault="00BC7214" w:rsidP="00BC7214">
      <w:pPr>
        <w:jc w:val="center"/>
        <w:rPr>
          <w:rFonts w:ascii="Arial" w:hAnsi="Arial" w:cs="Arial"/>
          <w:b/>
          <w:color w:val="000000" w:themeColor="text1"/>
          <w:sz w:val="144"/>
          <w:szCs w:val="120"/>
          <w:lang w:val="en-GB"/>
        </w:rPr>
      </w:pPr>
      <w:r w:rsidRPr="000D232C">
        <w:rPr>
          <w:rFonts w:ascii="Arial" w:hAnsi="Arial" w:cs="Arial"/>
          <w:b/>
          <w:color w:val="000000" w:themeColor="text1"/>
          <w:sz w:val="144"/>
          <w:szCs w:val="120"/>
          <w:lang w:val="en-GB"/>
        </w:rPr>
        <w:t xml:space="preserve">Corby </w:t>
      </w:r>
    </w:p>
    <w:p w14:paraId="2E18E49A" w14:textId="77777777" w:rsidR="00BC7214" w:rsidRPr="000D232C" w:rsidRDefault="00BC7214" w:rsidP="00BC7214">
      <w:pPr>
        <w:jc w:val="center"/>
        <w:rPr>
          <w:rFonts w:ascii="Arial" w:hAnsi="Arial" w:cs="Arial"/>
          <w:b/>
          <w:color w:val="000000" w:themeColor="text1"/>
          <w:sz w:val="144"/>
          <w:szCs w:val="120"/>
          <w:lang w:val="en-GB"/>
        </w:rPr>
      </w:pPr>
      <w:r w:rsidRPr="000D232C">
        <w:rPr>
          <w:rFonts w:ascii="Arial" w:hAnsi="Arial" w:cs="Arial"/>
          <w:b/>
          <w:color w:val="000000" w:themeColor="text1"/>
          <w:sz w:val="144"/>
          <w:szCs w:val="120"/>
          <w:lang w:val="en-GB"/>
        </w:rPr>
        <w:t>Gymnastics Academy</w:t>
      </w:r>
    </w:p>
    <w:p w14:paraId="0C06A983" w14:textId="77777777" w:rsidR="00BC7214" w:rsidRPr="000D232C" w:rsidRDefault="00BC7214" w:rsidP="00BC7214">
      <w:pPr>
        <w:jc w:val="center"/>
        <w:rPr>
          <w:rFonts w:ascii="Arial" w:hAnsi="Arial" w:cs="Arial"/>
          <w:b/>
          <w:sz w:val="120"/>
          <w:szCs w:val="120"/>
          <w:lang w:val="en-GB"/>
        </w:rPr>
      </w:pPr>
      <w:r w:rsidRPr="000D232C">
        <w:rPr>
          <w:rFonts w:ascii="Arial" w:hAnsi="Arial" w:cs="Arial"/>
          <w:b/>
          <w:noProof/>
          <w:sz w:val="120"/>
          <w:szCs w:val="120"/>
          <w:lang w:val="en-GB"/>
        </w:rPr>
        <w:drawing>
          <wp:inline distT="0" distB="0" distL="0" distR="0" wp14:anchorId="51C98AE7" wp14:editId="3BE2AF1D">
            <wp:extent cx="4981575" cy="4381500"/>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981575" cy="4381500"/>
                    </a:xfrm>
                    <a:prstGeom prst="rect">
                      <a:avLst/>
                    </a:prstGeom>
                  </pic:spPr>
                </pic:pic>
              </a:graphicData>
            </a:graphic>
          </wp:inline>
        </w:drawing>
      </w:r>
    </w:p>
    <w:p w14:paraId="76A1B797" w14:textId="77777777" w:rsidR="00BC7214" w:rsidRPr="000D232C" w:rsidRDefault="00BC7214" w:rsidP="00BC7214">
      <w:pPr>
        <w:jc w:val="center"/>
        <w:rPr>
          <w:rFonts w:ascii="Arial" w:hAnsi="Arial" w:cs="Arial"/>
          <w:b/>
          <w:sz w:val="56"/>
          <w:szCs w:val="40"/>
          <w:lang w:val="en-GB"/>
        </w:rPr>
      </w:pPr>
      <w:r w:rsidRPr="000D232C">
        <w:rPr>
          <w:rFonts w:ascii="Arial" w:hAnsi="Arial" w:cs="Arial"/>
          <w:b/>
          <w:sz w:val="56"/>
          <w:szCs w:val="40"/>
          <w:lang w:val="en-GB"/>
        </w:rPr>
        <w:lastRenderedPageBreak/>
        <w:t>Member Handbook</w:t>
      </w:r>
    </w:p>
    <w:p w14:paraId="603694A5" w14:textId="28F159A8" w:rsidR="00BC7214" w:rsidRPr="000D232C" w:rsidRDefault="00BC7214" w:rsidP="00BC7214">
      <w:pPr>
        <w:jc w:val="center"/>
        <w:rPr>
          <w:rFonts w:ascii="Arial" w:hAnsi="Arial" w:cs="Arial"/>
          <w:b/>
          <w:sz w:val="36"/>
          <w:szCs w:val="40"/>
          <w:lang w:val="en-GB"/>
        </w:rPr>
      </w:pPr>
    </w:p>
    <w:p w14:paraId="1C23E938" w14:textId="77777777" w:rsidR="00BC7214" w:rsidRPr="000D232C" w:rsidRDefault="00BC7214" w:rsidP="00BC7214">
      <w:pPr>
        <w:pStyle w:val="Heading1"/>
        <w:spacing w:before="0"/>
        <w:jc w:val="both"/>
        <w:rPr>
          <w:rFonts w:ascii="Arial" w:hAnsi="Arial" w:cs="Arial"/>
          <w:b/>
          <w:color w:val="2E74B5" w:themeColor="accent5" w:themeShade="BF"/>
          <w:sz w:val="40"/>
          <w:szCs w:val="40"/>
          <w:lang w:val="en-GB"/>
        </w:rPr>
      </w:pPr>
      <w:bookmarkStart w:id="0" w:name="_Toc492885260"/>
      <w:r w:rsidRPr="000D232C">
        <w:rPr>
          <w:rFonts w:ascii="Arial" w:hAnsi="Arial" w:cs="Arial"/>
          <w:b/>
          <w:color w:val="2E74B5" w:themeColor="accent5" w:themeShade="BF"/>
          <w:sz w:val="40"/>
          <w:szCs w:val="40"/>
          <w:lang w:val="en-GB"/>
        </w:rPr>
        <w:t>About Us</w:t>
      </w:r>
      <w:bookmarkEnd w:id="0"/>
    </w:p>
    <w:p w14:paraId="28B6D519" w14:textId="77777777" w:rsidR="00BC7214" w:rsidRPr="000D232C" w:rsidRDefault="00BC7214" w:rsidP="00BC7214">
      <w:pPr>
        <w:spacing w:after="0"/>
        <w:jc w:val="both"/>
        <w:rPr>
          <w:rFonts w:ascii="Arial" w:hAnsi="Arial" w:cs="Arial"/>
          <w:color w:val="171717" w:themeColor="background2" w:themeShade="1A"/>
          <w:sz w:val="28"/>
          <w:szCs w:val="28"/>
          <w:lang w:val="en-GB"/>
        </w:rPr>
      </w:pPr>
      <w:r w:rsidRPr="000D232C">
        <w:rPr>
          <w:rFonts w:ascii="Arial" w:hAnsi="Arial" w:cs="Arial"/>
          <w:color w:val="171717" w:themeColor="background2" w:themeShade="1A"/>
          <w:sz w:val="28"/>
          <w:szCs w:val="28"/>
          <w:lang w:val="en-GB"/>
        </w:rPr>
        <w:t xml:space="preserve">Welcome to Corby Gymnastics Academy! We are proud to offer something for everyone in the sport of Gymnastics through a range of disciplines and activities for all ages and abilities. We are an extremely popular and busy facility with over 1,000 participants per week from toddlers as young as 18 months old all the way up to adults who come to keep fit. </w:t>
      </w:r>
    </w:p>
    <w:p w14:paraId="0919EC10" w14:textId="26DAA8CB" w:rsidR="00BC7214" w:rsidRPr="000D232C" w:rsidRDefault="00BC7214" w:rsidP="00BC7214">
      <w:pPr>
        <w:spacing w:after="0"/>
        <w:jc w:val="both"/>
        <w:rPr>
          <w:rFonts w:ascii="Arial" w:hAnsi="Arial" w:cs="Arial"/>
          <w:color w:val="171717" w:themeColor="background2" w:themeShade="1A"/>
          <w:sz w:val="28"/>
          <w:szCs w:val="28"/>
          <w:lang w:val="en-GB"/>
        </w:rPr>
      </w:pPr>
      <w:r w:rsidRPr="000D232C">
        <w:rPr>
          <w:rFonts w:ascii="Arial" w:hAnsi="Arial" w:cs="Arial"/>
          <w:color w:val="171717" w:themeColor="background2" w:themeShade="1A"/>
          <w:sz w:val="28"/>
          <w:szCs w:val="28"/>
          <w:lang w:val="en-GB"/>
        </w:rPr>
        <w:t xml:space="preserve">Corby Gymnastics Academy has been operating from its current location since 2012 when off the back of the London 2012 Olympic Legacy we expanded into our own dedicated facility with most of our training equipment coming directly from the Olympic Games. In 2016, we further expanded our facilities and now operate from two neighbouring buildings offering specialist equipment and dedicated space for both Recreational and High-Performance programmes. </w:t>
      </w:r>
      <w:r w:rsidR="007C267F" w:rsidRPr="000D232C">
        <w:rPr>
          <w:rFonts w:ascii="Arial" w:hAnsi="Arial" w:cs="Arial"/>
          <w:color w:val="171717" w:themeColor="background2" w:themeShade="1A"/>
          <w:sz w:val="28"/>
          <w:szCs w:val="28"/>
          <w:lang w:val="en-GB"/>
        </w:rPr>
        <w:t>Our centres are named the Gymnastics for All centre (GfA centre) and the High-performance centre (HPC).</w:t>
      </w:r>
    </w:p>
    <w:p w14:paraId="4281DC55" w14:textId="77777777" w:rsidR="00BC7214" w:rsidRPr="000D232C" w:rsidRDefault="00BC7214" w:rsidP="00BC7214">
      <w:pPr>
        <w:spacing w:after="0"/>
        <w:jc w:val="both"/>
        <w:rPr>
          <w:rFonts w:ascii="Arial" w:hAnsi="Arial" w:cs="Arial"/>
          <w:color w:val="171717" w:themeColor="background2" w:themeShade="1A"/>
          <w:sz w:val="28"/>
          <w:szCs w:val="28"/>
          <w:lang w:val="en-GB"/>
        </w:rPr>
      </w:pPr>
      <w:r w:rsidRPr="000D232C">
        <w:rPr>
          <w:rFonts w:ascii="Arial" w:hAnsi="Arial" w:cs="Arial"/>
          <w:color w:val="171717" w:themeColor="background2" w:themeShade="1A"/>
          <w:sz w:val="28"/>
          <w:szCs w:val="28"/>
          <w:lang w:val="en-GB"/>
        </w:rPr>
        <w:t xml:space="preserve">Corby Gymnastics Academy is a non-profit organisation and all revenue from members’ fees goes back into the running of the Club to cover costs (e.g. coaching, education, facility, utilities and equipment). </w:t>
      </w:r>
    </w:p>
    <w:p w14:paraId="0AEE7D67" w14:textId="77777777" w:rsidR="00BC7214" w:rsidRPr="000D232C" w:rsidRDefault="00BC7214" w:rsidP="00BC7214">
      <w:pPr>
        <w:spacing w:after="0"/>
        <w:jc w:val="both"/>
        <w:rPr>
          <w:rFonts w:ascii="Arial" w:hAnsi="Arial" w:cs="Arial"/>
          <w:color w:val="808080" w:themeColor="background1" w:themeShade="80"/>
          <w:sz w:val="32"/>
          <w:szCs w:val="32"/>
          <w:lang w:val="en-GB"/>
        </w:rPr>
      </w:pPr>
    </w:p>
    <w:p w14:paraId="7A4D87B2" w14:textId="77777777" w:rsidR="00BC7214" w:rsidRPr="000D232C" w:rsidRDefault="00BC7214" w:rsidP="00BC7214">
      <w:pPr>
        <w:pStyle w:val="Heading1"/>
        <w:spacing w:before="0"/>
        <w:jc w:val="both"/>
        <w:rPr>
          <w:rFonts w:ascii="Arial" w:hAnsi="Arial" w:cs="Arial"/>
          <w:b/>
          <w:color w:val="2E74B5" w:themeColor="accent5" w:themeShade="BF"/>
          <w:sz w:val="40"/>
          <w:szCs w:val="40"/>
          <w:lang w:val="en-GB"/>
        </w:rPr>
      </w:pPr>
      <w:bookmarkStart w:id="1" w:name="_Toc492885261"/>
      <w:r w:rsidRPr="000D232C">
        <w:rPr>
          <w:rFonts w:ascii="Arial" w:hAnsi="Arial" w:cs="Arial"/>
          <w:b/>
          <w:color w:val="2E74B5" w:themeColor="accent5" w:themeShade="BF"/>
          <w:sz w:val="40"/>
          <w:szCs w:val="40"/>
          <w:lang w:val="en-GB"/>
        </w:rPr>
        <w:t>Our Staff</w:t>
      </w:r>
      <w:bookmarkEnd w:id="1"/>
    </w:p>
    <w:p w14:paraId="1B82E2A3" w14:textId="73C99858" w:rsidR="00BC7214" w:rsidRPr="000D232C" w:rsidRDefault="00BC7214" w:rsidP="00BC7214">
      <w:pPr>
        <w:spacing w:after="0"/>
        <w:jc w:val="both"/>
        <w:rPr>
          <w:rFonts w:ascii="Arial" w:hAnsi="Arial" w:cs="Arial"/>
          <w:color w:val="171717" w:themeColor="background2" w:themeShade="1A"/>
          <w:sz w:val="28"/>
          <w:szCs w:val="28"/>
          <w:lang w:val="en-GB"/>
        </w:rPr>
      </w:pPr>
      <w:r w:rsidRPr="000D232C">
        <w:rPr>
          <w:rFonts w:ascii="Arial" w:hAnsi="Arial" w:cs="Arial"/>
          <w:color w:val="171717" w:themeColor="background2" w:themeShade="1A"/>
          <w:sz w:val="28"/>
          <w:szCs w:val="28"/>
          <w:lang w:val="en-GB"/>
        </w:rPr>
        <w:t xml:space="preserve">We have a dedicated team of over 20 qualified coaches who run our gymnastics programmes. We also employ a team of administration staff who take care of all matters concerning enrolment, registration, payments and act as a point of contact for any day-to-day queries.  Further to comprehensive in-house training and British Gymnastics coaching qualifications, all our staff have current enhanced DBS disclosure as well as specialist training in the Safeguarding and Protection of Children. We encourage coaching staff to progress within the sport and actively promote progression through the coaching qualifications and Continuing Professional Development. We also actively strive to encourage and improve the opportunities for coaching staff to take up full-time roles within the sport and work with a number of partner schools to improve provision of gymnastics throughout Northamptonshire.  </w:t>
      </w:r>
    </w:p>
    <w:p w14:paraId="76754367" w14:textId="0BA7AD39" w:rsidR="00BC7214" w:rsidRPr="000D232C" w:rsidRDefault="00BC7214" w:rsidP="00BC7214">
      <w:pPr>
        <w:spacing w:after="0"/>
        <w:jc w:val="both"/>
        <w:rPr>
          <w:rFonts w:ascii="Arial" w:hAnsi="Arial" w:cs="Arial"/>
          <w:color w:val="171717" w:themeColor="background2" w:themeShade="1A"/>
          <w:sz w:val="28"/>
          <w:szCs w:val="28"/>
          <w:lang w:val="en-GB"/>
        </w:rPr>
      </w:pPr>
    </w:p>
    <w:p w14:paraId="3AAD1F47" w14:textId="699A3D6A" w:rsidR="00BC7214" w:rsidRPr="000D232C" w:rsidRDefault="00BC7214" w:rsidP="00BC7214">
      <w:pPr>
        <w:spacing w:after="0"/>
        <w:jc w:val="both"/>
        <w:rPr>
          <w:rFonts w:ascii="Arial" w:hAnsi="Arial" w:cs="Arial"/>
          <w:color w:val="171717" w:themeColor="background2" w:themeShade="1A"/>
          <w:sz w:val="28"/>
          <w:szCs w:val="28"/>
          <w:lang w:val="en-GB"/>
        </w:rPr>
      </w:pPr>
    </w:p>
    <w:p w14:paraId="5D3300EB" w14:textId="5D6788F4" w:rsidR="00BC7214" w:rsidRPr="000D232C" w:rsidRDefault="00BC7214" w:rsidP="00BC7214">
      <w:pPr>
        <w:spacing w:after="0"/>
        <w:jc w:val="both"/>
        <w:rPr>
          <w:rFonts w:ascii="Arial" w:hAnsi="Arial" w:cs="Arial"/>
          <w:color w:val="171717" w:themeColor="background2" w:themeShade="1A"/>
          <w:sz w:val="28"/>
          <w:szCs w:val="28"/>
          <w:lang w:val="en-GB"/>
        </w:rPr>
      </w:pPr>
    </w:p>
    <w:p w14:paraId="67FDF325" w14:textId="07EC086A" w:rsidR="00BC7214" w:rsidRDefault="00BC7214" w:rsidP="00BC7214">
      <w:pPr>
        <w:spacing w:after="0"/>
        <w:jc w:val="both"/>
        <w:rPr>
          <w:rFonts w:ascii="Arial" w:hAnsi="Arial" w:cs="Arial"/>
          <w:color w:val="171717" w:themeColor="background2" w:themeShade="1A"/>
          <w:sz w:val="28"/>
          <w:szCs w:val="28"/>
          <w:lang w:val="en-GB"/>
        </w:rPr>
      </w:pPr>
    </w:p>
    <w:p w14:paraId="62B4DC8A" w14:textId="77777777" w:rsidR="006E1559" w:rsidRDefault="006E1559" w:rsidP="00BC7214">
      <w:pPr>
        <w:spacing w:after="0"/>
        <w:jc w:val="both"/>
        <w:rPr>
          <w:rFonts w:ascii="Arial" w:hAnsi="Arial" w:cs="Arial"/>
          <w:color w:val="171717" w:themeColor="background2" w:themeShade="1A"/>
          <w:sz w:val="28"/>
          <w:szCs w:val="28"/>
          <w:lang w:val="en-GB"/>
        </w:rPr>
      </w:pPr>
    </w:p>
    <w:p w14:paraId="1D2FAE1A" w14:textId="77777777" w:rsidR="006E1559" w:rsidRPr="000D232C" w:rsidRDefault="006E1559" w:rsidP="00BC7214">
      <w:pPr>
        <w:spacing w:after="0"/>
        <w:jc w:val="both"/>
        <w:rPr>
          <w:rFonts w:ascii="Arial" w:hAnsi="Arial" w:cs="Arial"/>
          <w:color w:val="171717" w:themeColor="background2" w:themeShade="1A"/>
          <w:sz w:val="28"/>
          <w:szCs w:val="28"/>
          <w:lang w:val="en-GB"/>
        </w:rPr>
      </w:pPr>
    </w:p>
    <w:p w14:paraId="050B6F00" w14:textId="7CE8E8F7" w:rsidR="00BC7214" w:rsidRPr="000D232C" w:rsidRDefault="00BC7214" w:rsidP="00BC7214">
      <w:pPr>
        <w:spacing w:after="0"/>
        <w:jc w:val="both"/>
        <w:rPr>
          <w:rFonts w:ascii="Arial" w:hAnsi="Arial" w:cs="Arial"/>
          <w:color w:val="171717" w:themeColor="background2" w:themeShade="1A"/>
          <w:sz w:val="28"/>
          <w:szCs w:val="28"/>
          <w:lang w:val="en-GB"/>
        </w:rPr>
      </w:pPr>
    </w:p>
    <w:p w14:paraId="0E3E4BA3" w14:textId="77777777" w:rsidR="00BC7214" w:rsidRPr="000D232C" w:rsidRDefault="00BC7214" w:rsidP="00BC7214">
      <w:pPr>
        <w:spacing w:after="0"/>
        <w:jc w:val="both"/>
        <w:rPr>
          <w:rFonts w:ascii="Arial" w:hAnsi="Arial" w:cs="Arial"/>
          <w:color w:val="171717" w:themeColor="background2" w:themeShade="1A"/>
          <w:sz w:val="28"/>
          <w:szCs w:val="28"/>
          <w:lang w:val="en-GB"/>
        </w:rPr>
      </w:pPr>
    </w:p>
    <w:p w14:paraId="0DFC3A5C" w14:textId="133F72C2" w:rsidR="00BC7214" w:rsidRPr="000D232C" w:rsidRDefault="00BC7214" w:rsidP="00CF3E1A">
      <w:pPr>
        <w:spacing w:after="0"/>
        <w:rPr>
          <w:rFonts w:ascii="Arial" w:hAnsi="Arial" w:cs="Arial"/>
          <w:b/>
          <w:color w:val="2E74B5" w:themeColor="accent5" w:themeShade="BF"/>
          <w:sz w:val="40"/>
          <w:szCs w:val="40"/>
          <w:lang w:val="en-GB"/>
        </w:rPr>
      </w:pPr>
      <w:bookmarkStart w:id="2" w:name="_Toc492885262"/>
      <w:r w:rsidRPr="000D232C">
        <w:rPr>
          <w:rFonts w:ascii="Arial" w:hAnsi="Arial" w:cs="Arial"/>
          <w:b/>
          <w:color w:val="2E74B5" w:themeColor="accent5" w:themeShade="BF"/>
          <w:sz w:val="40"/>
          <w:szCs w:val="40"/>
          <w:lang w:val="en-GB"/>
        </w:rPr>
        <w:lastRenderedPageBreak/>
        <w:t>What are the different types of gymnastics on offer?</w:t>
      </w:r>
      <w:bookmarkEnd w:id="2"/>
    </w:p>
    <w:p w14:paraId="568C10FC" w14:textId="77777777" w:rsidR="00BC7214" w:rsidRPr="000D232C" w:rsidRDefault="00BC7214" w:rsidP="00BC7214">
      <w:pPr>
        <w:spacing w:after="0"/>
        <w:jc w:val="both"/>
        <w:rPr>
          <w:rFonts w:ascii="Arial" w:hAnsi="Arial" w:cs="Arial"/>
          <w:b/>
          <w:color w:val="2E74B5" w:themeColor="accent5" w:themeShade="BF"/>
          <w:sz w:val="24"/>
          <w:szCs w:val="24"/>
          <w:lang w:val="en-GB"/>
        </w:rPr>
      </w:pPr>
    </w:p>
    <w:p w14:paraId="205793B2" w14:textId="77777777" w:rsidR="00BC7214" w:rsidRPr="000D232C" w:rsidRDefault="00BC7214" w:rsidP="00BC7214">
      <w:pPr>
        <w:spacing w:after="0"/>
        <w:jc w:val="both"/>
        <w:rPr>
          <w:rFonts w:ascii="Arial" w:hAnsi="Arial" w:cs="Arial"/>
          <w:b/>
          <w:color w:val="171717" w:themeColor="background2" w:themeShade="1A"/>
          <w:sz w:val="40"/>
          <w:szCs w:val="40"/>
          <w:lang w:val="en-GB"/>
        </w:rPr>
      </w:pPr>
      <w:bookmarkStart w:id="3" w:name="_Toc492885263"/>
      <w:r w:rsidRPr="000D232C">
        <w:rPr>
          <w:rFonts w:ascii="Arial" w:hAnsi="Arial" w:cs="Arial"/>
          <w:b/>
          <w:color w:val="171717" w:themeColor="background2" w:themeShade="1A"/>
          <w:sz w:val="40"/>
          <w:szCs w:val="40"/>
          <w:lang w:val="en-GB"/>
        </w:rPr>
        <w:t>GfA Centre</w:t>
      </w:r>
      <w:bookmarkEnd w:id="3"/>
      <w:r w:rsidRPr="000D232C">
        <w:rPr>
          <w:rFonts w:ascii="Arial" w:hAnsi="Arial" w:cs="Arial"/>
          <w:b/>
          <w:color w:val="171717" w:themeColor="background2" w:themeShade="1A"/>
          <w:sz w:val="40"/>
          <w:szCs w:val="40"/>
          <w:lang w:val="en-GB"/>
        </w:rPr>
        <w:t xml:space="preserve"> – Pre-School Gymnastics</w:t>
      </w:r>
    </w:p>
    <w:p w14:paraId="5AC9D6F3" w14:textId="77777777" w:rsidR="00BC7214" w:rsidRPr="000D232C" w:rsidRDefault="00BC7214" w:rsidP="00BC7214">
      <w:pPr>
        <w:spacing w:after="0"/>
        <w:jc w:val="both"/>
        <w:rPr>
          <w:rFonts w:ascii="Arial" w:hAnsi="Arial" w:cs="Arial"/>
          <w:color w:val="171717" w:themeColor="background2" w:themeShade="1A"/>
          <w:sz w:val="24"/>
          <w:szCs w:val="24"/>
          <w:lang w:val="en-GB"/>
        </w:rPr>
      </w:pPr>
    </w:p>
    <w:p w14:paraId="0C480677" w14:textId="77777777" w:rsidR="00BC7214" w:rsidRPr="000D232C" w:rsidRDefault="00BC7214" w:rsidP="00BC7214">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 xml:space="preserve">GymFun Parent &amp; Toddler </w:t>
      </w:r>
      <w:r w:rsidRPr="000D232C">
        <w:rPr>
          <w:rFonts w:ascii="Arial" w:hAnsi="Arial" w:cs="Arial"/>
          <w:color w:val="171717" w:themeColor="background2" w:themeShade="1A"/>
          <w:sz w:val="24"/>
          <w:szCs w:val="24"/>
          <w:lang w:val="en-GB"/>
        </w:rPr>
        <w:t>(walking to 2½yrs)</w:t>
      </w:r>
    </w:p>
    <w:p w14:paraId="422CC312" w14:textId="77777777" w:rsidR="00BC7214" w:rsidRPr="000D232C" w:rsidRDefault="00BC7214" w:rsidP="00BC7214">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Our GymFun sessions are a great way to spend quality time with your child whilst they have fun exploring imaginative set-ups and circuits in a fun-filled environment. Our qualified and experienced coaches will encourage the development of co-ordination, motor and social skills. Your child can run and play with ease around our dedicated gymnastics centre which features a range of soft play equipment, trampettes, bars and balance beams. GymFun sessions encourage free play and are unstructured, you the parent or guardian will accompany your child encouraging them as they explore.</w:t>
      </w:r>
    </w:p>
    <w:p w14:paraId="4A445A16" w14:textId="77777777" w:rsidR="00BC7214" w:rsidRPr="000D232C" w:rsidRDefault="00BC7214" w:rsidP="00BC7214">
      <w:pPr>
        <w:spacing w:after="0"/>
        <w:jc w:val="both"/>
        <w:rPr>
          <w:rFonts w:ascii="Arial" w:hAnsi="Arial" w:cs="Arial"/>
          <w:color w:val="171717" w:themeColor="background2" w:themeShade="1A"/>
          <w:sz w:val="24"/>
          <w:szCs w:val="24"/>
          <w:lang w:val="en-GB"/>
        </w:rPr>
      </w:pPr>
    </w:p>
    <w:p w14:paraId="3B40E1F2" w14:textId="77777777" w:rsidR="00BC7214" w:rsidRPr="000D232C" w:rsidRDefault="00BC7214" w:rsidP="00BC7214">
      <w:pPr>
        <w:spacing w:after="0"/>
        <w:jc w:val="both"/>
        <w:rPr>
          <w:rFonts w:ascii="Arial" w:hAnsi="Arial" w:cs="Arial"/>
          <w:color w:val="171717" w:themeColor="background2" w:themeShade="1A"/>
          <w:sz w:val="24"/>
          <w:szCs w:val="24"/>
          <w:lang w:val="en-GB"/>
        </w:rPr>
      </w:pPr>
      <w:r w:rsidRPr="000D232C">
        <w:rPr>
          <w:rFonts w:ascii="Arial" w:hAnsi="Arial" w:cs="Arial"/>
          <w:b/>
          <w:color w:val="171717" w:themeColor="background2" w:themeShade="1A"/>
          <w:sz w:val="24"/>
          <w:szCs w:val="24"/>
          <w:lang w:val="en-GB"/>
        </w:rPr>
        <w:t>Structured Pre-School Gymnastics</w:t>
      </w:r>
      <w:r w:rsidRPr="000D232C">
        <w:rPr>
          <w:rFonts w:ascii="Arial" w:hAnsi="Arial" w:cs="Arial"/>
          <w:color w:val="171717" w:themeColor="background2" w:themeShade="1A"/>
          <w:sz w:val="24"/>
          <w:szCs w:val="24"/>
          <w:lang w:val="en-GB"/>
        </w:rPr>
        <w:t xml:space="preserve"> (2½ to 3yrs)</w:t>
      </w:r>
    </w:p>
    <w:p w14:paraId="4328E698" w14:textId="77777777" w:rsidR="00BC7214" w:rsidRPr="000D232C" w:rsidRDefault="00BC7214" w:rsidP="00BC7214">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Our structured sessions are coach led and last for 1hr. Activities are designed to challenge physical, mental and social skills in a safe setting using all the equipment.</w:t>
      </w:r>
    </w:p>
    <w:p w14:paraId="13231B5B" w14:textId="77777777" w:rsidR="00BC7214" w:rsidRPr="000D232C" w:rsidRDefault="00BC7214" w:rsidP="00BC7214">
      <w:pPr>
        <w:spacing w:after="0"/>
        <w:jc w:val="both"/>
        <w:rPr>
          <w:rFonts w:ascii="Arial" w:hAnsi="Arial" w:cs="Arial"/>
          <w:b/>
          <w:color w:val="171717" w:themeColor="background2" w:themeShade="1A"/>
          <w:sz w:val="24"/>
          <w:szCs w:val="24"/>
          <w:lang w:val="en-GB"/>
        </w:rPr>
      </w:pPr>
    </w:p>
    <w:p w14:paraId="44DD2622" w14:textId="19BE2739" w:rsidR="00BC7214" w:rsidRPr="000D232C" w:rsidRDefault="00BC7214" w:rsidP="00BC7214">
      <w:pPr>
        <w:spacing w:after="0"/>
        <w:jc w:val="both"/>
        <w:rPr>
          <w:rFonts w:ascii="Arial" w:hAnsi="Arial" w:cs="Arial"/>
          <w:color w:val="171717" w:themeColor="background2" w:themeShade="1A"/>
          <w:sz w:val="24"/>
          <w:szCs w:val="24"/>
          <w:lang w:val="en-GB"/>
        </w:rPr>
      </w:pPr>
      <w:r w:rsidRPr="000D232C">
        <w:rPr>
          <w:rFonts w:ascii="Arial" w:hAnsi="Arial" w:cs="Arial"/>
          <w:b/>
          <w:color w:val="171717" w:themeColor="background2" w:themeShade="1A"/>
          <w:sz w:val="24"/>
          <w:szCs w:val="24"/>
          <w:lang w:val="en-GB"/>
        </w:rPr>
        <w:t>Advanced Structured Pre-School Gymnastics</w:t>
      </w:r>
      <w:r w:rsidRPr="000D232C">
        <w:rPr>
          <w:rFonts w:ascii="Arial" w:hAnsi="Arial" w:cs="Arial"/>
          <w:color w:val="171717" w:themeColor="background2" w:themeShade="1A"/>
          <w:sz w:val="24"/>
          <w:szCs w:val="24"/>
          <w:lang w:val="en-GB"/>
        </w:rPr>
        <w:t xml:space="preserve"> (3 to 4yrs)</w:t>
      </w:r>
    </w:p>
    <w:p w14:paraId="730CC967" w14:textId="77777777" w:rsidR="00BC7214" w:rsidRPr="000D232C" w:rsidRDefault="00BC7214" w:rsidP="00BC7214">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These classes are for all children starting school in the following September. As with our open structured classes, the sessions are coach led. These sessions offer a great opportunity for children to improve their learning and concentration skills ahead of starting school. Participants will work towards the British Gymnastics Pre-School badge award scheme. The Advanced sessions are payable by direct debit and run throughout the year including school holidays.</w:t>
      </w:r>
    </w:p>
    <w:p w14:paraId="6A2F0C3E" w14:textId="77777777" w:rsidR="00BC7214" w:rsidRPr="000D232C" w:rsidRDefault="00BC7214" w:rsidP="00BC7214">
      <w:pPr>
        <w:spacing w:after="0"/>
        <w:jc w:val="both"/>
        <w:rPr>
          <w:rFonts w:ascii="Arial" w:hAnsi="Arial" w:cs="Arial"/>
          <w:b/>
          <w:color w:val="171717" w:themeColor="background2" w:themeShade="1A"/>
          <w:sz w:val="28"/>
          <w:szCs w:val="28"/>
          <w:lang w:val="en-GB"/>
        </w:rPr>
      </w:pPr>
    </w:p>
    <w:p w14:paraId="4CB72586" w14:textId="77777777" w:rsidR="00BC7214" w:rsidRPr="000D232C" w:rsidRDefault="00BC7214" w:rsidP="00BC7214">
      <w:pPr>
        <w:spacing w:after="0"/>
        <w:jc w:val="both"/>
        <w:rPr>
          <w:rFonts w:ascii="Arial" w:hAnsi="Arial" w:cs="Arial"/>
          <w:b/>
          <w:color w:val="171717" w:themeColor="background2" w:themeShade="1A"/>
          <w:sz w:val="28"/>
          <w:szCs w:val="28"/>
          <w:lang w:val="en-GB"/>
        </w:rPr>
      </w:pPr>
    </w:p>
    <w:p w14:paraId="08B930BD" w14:textId="29F5908C" w:rsidR="00BC7214" w:rsidRPr="000D232C" w:rsidRDefault="00BC7214" w:rsidP="00BC7214">
      <w:pPr>
        <w:spacing w:after="0"/>
        <w:jc w:val="both"/>
        <w:rPr>
          <w:rFonts w:ascii="Arial" w:hAnsi="Arial" w:cs="Arial"/>
          <w:b/>
          <w:color w:val="171717" w:themeColor="background2" w:themeShade="1A"/>
          <w:sz w:val="40"/>
          <w:szCs w:val="40"/>
          <w:lang w:val="en-GB"/>
        </w:rPr>
      </w:pPr>
      <w:r w:rsidRPr="000D232C">
        <w:rPr>
          <w:rFonts w:ascii="Arial" w:hAnsi="Arial" w:cs="Arial"/>
          <w:b/>
          <w:color w:val="171717" w:themeColor="background2" w:themeShade="1A"/>
          <w:sz w:val="40"/>
          <w:szCs w:val="40"/>
          <w:lang w:val="en-GB"/>
        </w:rPr>
        <w:t>GfA Centre – General Gymnastics</w:t>
      </w:r>
    </w:p>
    <w:p w14:paraId="438F8486" w14:textId="77777777" w:rsidR="00BC7214" w:rsidRPr="000D232C" w:rsidRDefault="00BC7214" w:rsidP="00BC7214">
      <w:pPr>
        <w:spacing w:after="0"/>
        <w:jc w:val="both"/>
        <w:rPr>
          <w:rFonts w:ascii="Arial" w:hAnsi="Arial" w:cs="Arial"/>
          <w:color w:val="171717" w:themeColor="background2" w:themeShade="1A"/>
          <w:sz w:val="24"/>
          <w:szCs w:val="24"/>
          <w:lang w:val="en-GB"/>
        </w:rPr>
      </w:pPr>
    </w:p>
    <w:p w14:paraId="73DBD58E" w14:textId="340537F9" w:rsidR="00BC7214" w:rsidRPr="000D232C" w:rsidRDefault="00BC7214" w:rsidP="00BC7214">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1hr Beginner, 1</w:t>
      </w:r>
      <w:r w:rsidRPr="000D232C">
        <w:rPr>
          <w:rFonts w:ascii="Arial" w:hAnsi="Arial" w:cs="Arial"/>
          <w:color w:val="171717" w:themeColor="background2" w:themeShade="1A"/>
          <w:sz w:val="24"/>
          <w:szCs w:val="24"/>
          <w:lang w:val="en-GB"/>
        </w:rPr>
        <w:t>½</w:t>
      </w:r>
      <w:r w:rsidRPr="000D232C">
        <w:rPr>
          <w:rFonts w:ascii="Arial" w:hAnsi="Arial" w:cs="Arial"/>
          <w:b/>
          <w:color w:val="171717" w:themeColor="background2" w:themeShade="1A"/>
          <w:sz w:val="24"/>
          <w:szCs w:val="24"/>
          <w:lang w:val="en-GB"/>
        </w:rPr>
        <w:t xml:space="preserve"> hrs Intermediate and 2hrs Advanced Classes</w:t>
      </w:r>
    </w:p>
    <w:p w14:paraId="539C905C" w14:textId="77777777" w:rsidR="00BC7214" w:rsidRPr="000D232C" w:rsidRDefault="00BC7214" w:rsidP="00BC7214">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Starting in a 1hr session your child will learn about the various disciplines and gymnastics skills. Our mainstream inclusive sessions follow a progressive training and assessment programme with an emphasis on safety, enjoyment and good basics. Other than group warm-ups and cool-downs, gymnasts will be split into small groups and instructed by our qualified coaches. Progress is generally swift and you get to share the excitement and pride that quickly comes with every new skill mastered. Badges &amp; Certificates reward their achievements. As your child grows, progresses and gets more confident, they may be selected to train in Intermediate or Advanced groups which require more time to physically prepare and master the harder skills. Sessions are now longer and more demanding. Selection for longer sessions are at the sole discretion of the coaches. All gymnasts will have the opportunity to take part in annual club competitions (in-house) and selected gymnasts may also be given the opportunity to represent Corby Gymnastics Academy in County and Regional GfA Competitions. </w:t>
      </w:r>
    </w:p>
    <w:p w14:paraId="385B094A" w14:textId="77777777" w:rsidR="00BC7214" w:rsidRPr="000D232C" w:rsidRDefault="00BC7214" w:rsidP="00BC7214">
      <w:pPr>
        <w:spacing w:after="0"/>
        <w:jc w:val="both"/>
        <w:rPr>
          <w:rFonts w:ascii="Arial" w:hAnsi="Arial" w:cs="Arial"/>
          <w:b/>
          <w:color w:val="171717" w:themeColor="background2" w:themeShade="1A"/>
          <w:sz w:val="24"/>
          <w:szCs w:val="24"/>
          <w:lang w:val="en-GB"/>
        </w:rPr>
      </w:pPr>
    </w:p>
    <w:p w14:paraId="2644B3D2" w14:textId="77777777" w:rsidR="00BF24BD" w:rsidRPr="000D232C" w:rsidRDefault="00BF24BD" w:rsidP="00376BD4">
      <w:pPr>
        <w:spacing w:after="0"/>
        <w:jc w:val="both"/>
        <w:rPr>
          <w:rFonts w:ascii="Arial" w:hAnsi="Arial" w:cs="Arial"/>
          <w:b/>
          <w:color w:val="171717" w:themeColor="background2" w:themeShade="1A"/>
          <w:sz w:val="24"/>
          <w:szCs w:val="24"/>
          <w:lang w:val="en-GB"/>
        </w:rPr>
      </w:pPr>
      <w:bookmarkStart w:id="4" w:name="_Toc492885264"/>
    </w:p>
    <w:p w14:paraId="5D52B0F9" w14:textId="77777777" w:rsidR="00BF24BD" w:rsidRPr="000D232C" w:rsidRDefault="00BF24BD" w:rsidP="00376BD4">
      <w:pPr>
        <w:spacing w:after="0"/>
        <w:jc w:val="both"/>
        <w:rPr>
          <w:rFonts w:ascii="Arial" w:hAnsi="Arial" w:cs="Arial"/>
          <w:b/>
          <w:color w:val="171717" w:themeColor="background2" w:themeShade="1A"/>
          <w:sz w:val="24"/>
          <w:szCs w:val="24"/>
          <w:lang w:val="en-GB"/>
        </w:rPr>
      </w:pPr>
    </w:p>
    <w:p w14:paraId="1177DB21" w14:textId="77777777" w:rsidR="00BF24BD" w:rsidRPr="000D232C" w:rsidRDefault="00BF24BD" w:rsidP="00376BD4">
      <w:pPr>
        <w:spacing w:after="0"/>
        <w:jc w:val="both"/>
        <w:rPr>
          <w:rFonts w:ascii="Arial" w:hAnsi="Arial" w:cs="Arial"/>
          <w:b/>
          <w:color w:val="171717" w:themeColor="background2" w:themeShade="1A"/>
          <w:sz w:val="24"/>
          <w:szCs w:val="24"/>
          <w:lang w:val="en-GB"/>
        </w:rPr>
      </w:pPr>
    </w:p>
    <w:p w14:paraId="272E9225" w14:textId="77777777" w:rsidR="00BF24BD" w:rsidRPr="000D232C" w:rsidRDefault="00BF24BD" w:rsidP="00376BD4">
      <w:pPr>
        <w:spacing w:after="0"/>
        <w:jc w:val="both"/>
        <w:rPr>
          <w:rFonts w:ascii="Arial" w:hAnsi="Arial" w:cs="Arial"/>
          <w:b/>
          <w:color w:val="171717" w:themeColor="background2" w:themeShade="1A"/>
          <w:sz w:val="24"/>
          <w:szCs w:val="24"/>
          <w:lang w:val="en-GB"/>
        </w:rPr>
      </w:pPr>
    </w:p>
    <w:p w14:paraId="3F24AE92" w14:textId="77777777" w:rsidR="00BF24BD" w:rsidRDefault="00BF24BD" w:rsidP="00376BD4">
      <w:pPr>
        <w:spacing w:after="0"/>
        <w:jc w:val="both"/>
        <w:rPr>
          <w:rFonts w:ascii="Arial" w:hAnsi="Arial" w:cs="Arial"/>
          <w:b/>
          <w:color w:val="171717" w:themeColor="background2" w:themeShade="1A"/>
          <w:sz w:val="24"/>
          <w:szCs w:val="24"/>
          <w:lang w:val="en-GB"/>
        </w:rPr>
      </w:pPr>
    </w:p>
    <w:p w14:paraId="24BF4819" w14:textId="77777777" w:rsidR="005420C7" w:rsidRPr="000D232C" w:rsidRDefault="005420C7" w:rsidP="00376BD4">
      <w:pPr>
        <w:spacing w:after="0"/>
        <w:jc w:val="both"/>
        <w:rPr>
          <w:rFonts w:ascii="Arial" w:hAnsi="Arial" w:cs="Arial"/>
          <w:b/>
          <w:color w:val="171717" w:themeColor="background2" w:themeShade="1A"/>
          <w:sz w:val="24"/>
          <w:szCs w:val="24"/>
          <w:lang w:val="en-GB"/>
        </w:rPr>
      </w:pPr>
    </w:p>
    <w:p w14:paraId="175D486A" w14:textId="77777777" w:rsidR="00BF24BD" w:rsidRPr="000D232C" w:rsidRDefault="00BF24BD" w:rsidP="00376BD4">
      <w:pPr>
        <w:spacing w:after="0"/>
        <w:jc w:val="both"/>
        <w:rPr>
          <w:rFonts w:ascii="Arial" w:hAnsi="Arial" w:cs="Arial"/>
          <w:b/>
          <w:color w:val="171717" w:themeColor="background2" w:themeShade="1A"/>
          <w:sz w:val="24"/>
          <w:szCs w:val="24"/>
          <w:lang w:val="en-GB"/>
        </w:rPr>
      </w:pPr>
    </w:p>
    <w:p w14:paraId="2A3EB3EF" w14:textId="7D49E82F" w:rsidR="00376BD4" w:rsidRPr="000D232C" w:rsidRDefault="00BC7214" w:rsidP="00376BD4">
      <w:pPr>
        <w:spacing w:after="0"/>
        <w:jc w:val="both"/>
        <w:rPr>
          <w:rFonts w:ascii="Arial" w:hAnsi="Arial" w:cs="Arial"/>
          <w:b/>
          <w:color w:val="171717" w:themeColor="background2" w:themeShade="1A"/>
          <w:sz w:val="38"/>
          <w:szCs w:val="38"/>
          <w:lang w:val="en-GB"/>
        </w:rPr>
      </w:pPr>
      <w:r w:rsidRPr="000D232C">
        <w:rPr>
          <w:rFonts w:ascii="Arial" w:hAnsi="Arial" w:cs="Arial"/>
          <w:b/>
          <w:color w:val="171717" w:themeColor="background2" w:themeShade="1A"/>
          <w:sz w:val="38"/>
          <w:szCs w:val="38"/>
          <w:lang w:val="en-GB"/>
        </w:rPr>
        <w:lastRenderedPageBreak/>
        <w:t>High Performance Centre</w:t>
      </w:r>
      <w:bookmarkEnd w:id="4"/>
      <w:r w:rsidR="00376BD4" w:rsidRPr="000D232C">
        <w:rPr>
          <w:rFonts w:ascii="Arial" w:hAnsi="Arial" w:cs="Arial"/>
          <w:b/>
          <w:color w:val="171717" w:themeColor="background2" w:themeShade="1A"/>
          <w:sz w:val="38"/>
          <w:szCs w:val="38"/>
          <w:lang w:val="en-GB"/>
        </w:rPr>
        <w:t xml:space="preserve"> - Women’s Artistic Gymnastics</w:t>
      </w:r>
    </w:p>
    <w:p w14:paraId="542F3499" w14:textId="428990B2" w:rsidR="00BC7214" w:rsidRPr="000D232C" w:rsidRDefault="00BC7214" w:rsidP="00BC7214">
      <w:pPr>
        <w:spacing w:after="0"/>
        <w:jc w:val="both"/>
        <w:rPr>
          <w:rFonts w:ascii="Arial" w:hAnsi="Arial" w:cs="Arial"/>
          <w:b/>
          <w:color w:val="171717" w:themeColor="background2" w:themeShade="1A"/>
          <w:sz w:val="24"/>
          <w:szCs w:val="24"/>
          <w:lang w:val="en-GB"/>
        </w:rPr>
      </w:pPr>
    </w:p>
    <w:p w14:paraId="093ED030" w14:textId="4EC99C6D" w:rsidR="00BC7214" w:rsidRDefault="00BC7214" w:rsidP="00BC7214">
      <w:pPr>
        <w:spacing w:after="0"/>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The high performance pathway is for identified, talented gymnasts to have the opportunity to achieve at the very highest levels nationally and internationally. This branch of gymnastics is extremely demanding and requires very high levels of commitment by both gymnast and their family. Through the high performance pathway, there are clear transition points where each gymnast’s progress and potential are discussed between coaches, parent/guardians and the gymnast themselves. These are open, honest discussions about the best development path for that gymnast as well as outlining the expected commitment to that program</w:t>
      </w:r>
      <w:r w:rsidR="00AD0E71" w:rsidRPr="000D232C">
        <w:rPr>
          <w:rFonts w:ascii="Arial" w:hAnsi="Arial" w:cs="Arial"/>
          <w:color w:val="171717" w:themeColor="background2" w:themeShade="1A"/>
          <w:sz w:val="24"/>
          <w:szCs w:val="24"/>
        </w:rPr>
        <w:t>me</w:t>
      </w:r>
      <w:r w:rsidRPr="000D232C">
        <w:rPr>
          <w:rFonts w:ascii="Arial" w:hAnsi="Arial" w:cs="Arial"/>
          <w:color w:val="171717" w:themeColor="background2" w:themeShade="1A"/>
          <w:sz w:val="24"/>
          <w:szCs w:val="24"/>
        </w:rPr>
        <w:t xml:space="preserve"> by gymnast and family.</w:t>
      </w:r>
    </w:p>
    <w:p w14:paraId="28D109B6" w14:textId="77777777" w:rsidR="006708A2" w:rsidRPr="000D232C" w:rsidRDefault="006708A2" w:rsidP="00BC7214">
      <w:pPr>
        <w:spacing w:after="0"/>
        <w:jc w:val="both"/>
        <w:rPr>
          <w:rFonts w:ascii="Arial" w:hAnsi="Arial" w:cs="Arial"/>
          <w:color w:val="171717" w:themeColor="background2" w:themeShade="1A"/>
          <w:sz w:val="24"/>
          <w:szCs w:val="24"/>
        </w:rPr>
      </w:pPr>
    </w:p>
    <w:p w14:paraId="49C58253" w14:textId="6C2905EC" w:rsidR="00BC7214" w:rsidRPr="000D232C" w:rsidRDefault="00BC7214" w:rsidP="00BC7214">
      <w:pPr>
        <w:spacing w:after="0"/>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 xml:space="preserve">The main entry route into the high performance pathway for artistic gymnastics is primarily through the GfA Disciplines of Pre-School and </w:t>
      </w:r>
      <w:r w:rsidR="00376BD4" w:rsidRPr="000D232C">
        <w:rPr>
          <w:rFonts w:ascii="Arial" w:hAnsi="Arial" w:cs="Arial"/>
          <w:color w:val="171717" w:themeColor="background2" w:themeShade="1A"/>
          <w:sz w:val="24"/>
          <w:szCs w:val="24"/>
        </w:rPr>
        <w:t>Beginner</w:t>
      </w:r>
      <w:r w:rsidRPr="000D232C">
        <w:rPr>
          <w:rFonts w:ascii="Arial" w:hAnsi="Arial" w:cs="Arial"/>
          <w:color w:val="171717" w:themeColor="background2" w:themeShade="1A"/>
          <w:sz w:val="24"/>
          <w:szCs w:val="24"/>
        </w:rPr>
        <w:t xml:space="preserve"> classes where young gymnasts typically aged 4-6yrs are invited to attend a trial squad session through a periodic selection event. From the beginning, gymnasts training in the high performance programme will follow requirements for the elite pathway to build a solid foundation of basics and physical preparation. Not all gymnasts will stay on the </w:t>
      </w:r>
      <w:r w:rsidR="00376BD4" w:rsidRPr="000D232C">
        <w:rPr>
          <w:rFonts w:ascii="Arial" w:hAnsi="Arial" w:cs="Arial"/>
          <w:color w:val="171717" w:themeColor="background2" w:themeShade="1A"/>
          <w:sz w:val="24"/>
          <w:szCs w:val="24"/>
        </w:rPr>
        <w:t>elite</w:t>
      </w:r>
      <w:r w:rsidRPr="000D232C">
        <w:rPr>
          <w:rFonts w:ascii="Arial" w:hAnsi="Arial" w:cs="Arial"/>
          <w:color w:val="171717" w:themeColor="background2" w:themeShade="1A"/>
          <w:sz w:val="24"/>
          <w:szCs w:val="24"/>
        </w:rPr>
        <w:t xml:space="preserve"> pathway and Corby Gymnastics Academy offers alternative routes to ensure everyone can progress at a rate suitable for them. </w:t>
      </w:r>
    </w:p>
    <w:p w14:paraId="555A2EF1" w14:textId="10837568" w:rsidR="00BC7214" w:rsidRPr="000D232C" w:rsidRDefault="00BC7214" w:rsidP="00BC7214">
      <w:pPr>
        <w:spacing w:after="0"/>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Older gymnasts can access the high performance pathway for Women’s Artistic gymnastics but will be considered on a case by case basis. All gymnasts are still able to access competitive gymnastics through opportunities in our GfA programme.</w:t>
      </w:r>
    </w:p>
    <w:p w14:paraId="1E3BC743" w14:textId="14A4E6B6" w:rsidR="00D65956" w:rsidRPr="000D232C" w:rsidRDefault="00D65956" w:rsidP="00BC7214">
      <w:pPr>
        <w:spacing w:after="0"/>
        <w:jc w:val="both"/>
        <w:rPr>
          <w:rFonts w:ascii="Arial" w:hAnsi="Arial" w:cs="Arial"/>
          <w:color w:val="171717" w:themeColor="background2" w:themeShade="1A"/>
          <w:sz w:val="24"/>
          <w:szCs w:val="24"/>
          <w:lang w:val="en-GB"/>
        </w:rPr>
      </w:pPr>
    </w:p>
    <w:p w14:paraId="15338A38" w14:textId="77777777" w:rsidR="00D65956" w:rsidRPr="000D232C" w:rsidRDefault="00D65956">
      <w:pPr>
        <w:spacing w:after="0" w:line="240" w:lineRule="auto"/>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br w:type="page"/>
      </w:r>
    </w:p>
    <w:p w14:paraId="3C6DB564" w14:textId="77777777" w:rsidR="00D65956" w:rsidRPr="000D232C" w:rsidRDefault="00D65956" w:rsidP="00BC7214">
      <w:pPr>
        <w:spacing w:after="0"/>
        <w:jc w:val="both"/>
        <w:rPr>
          <w:rFonts w:ascii="Arial" w:hAnsi="Arial" w:cs="Arial"/>
          <w:color w:val="171717" w:themeColor="background2" w:themeShade="1A"/>
          <w:sz w:val="24"/>
          <w:szCs w:val="24"/>
          <w:lang w:val="en-GB"/>
        </w:rPr>
        <w:sectPr w:rsidR="00D65956" w:rsidRPr="000D232C" w:rsidSect="009721E3">
          <w:pgSz w:w="11906" w:h="16838"/>
          <w:pgMar w:top="851" w:right="851" w:bottom="851" w:left="851" w:header="708" w:footer="708" w:gutter="0"/>
          <w:cols w:space="708"/>
          <w:docGrid w:linePitch="360"/>
        </w:sectPr>
      </w:pPr>
    </w:p>
    <w:p w14:paraId="42A2862A" w14:textId="73EA2850" w:rsidR="00D65956" w:rsidRPr="000D232C" w:rsidRDefault="00D65956" w:rsidP="00D65956">
      <w:pPr>
        <w:spacing w:after="0"/>
        <w:jc w:val="center"/>
        <w:rPr>
          <w:rFonts w:ascii="Arial" w:hAnsi="Arial" w:cs="Arial"/>
          <w:b/>
          <w:bCs/>
          <w:color w:val="2E74B5" w:themeColor="accent5" w:themeShade="BF"/>
          <w:sz w:val="48"/>
          <w:szCs w:val="48"/>
          <w:lang w:val="en-GB"/>
        </w:rPr>
      </w:pPr>
      <w:r w:rsidRPr="000D232C">
        <w:rPr>
          <w:rFonts w:ascii="Arial" w:hAnsi="Arial" w:cs="Arial"/>
          <w:b/>
          <w:bCs/>
          <w:color w:val="2E74B5" w:themeColor="accent5" w:themeShade="BF"/>
          <w:sz w:val="48"/>
          <w:szCs w:val="48"/>
          <w:lang w:val="en-GB"/>
        </w:rPr>
        <w:lastRenderedPageBreak/>
        <w:t>GfA Programme Timetable</w:t>
      </w:r>
    </w:p>
    <w:tbl>
      <w:tblPr>
        <w:tblStyle w:val="TableGrid"/>
        <w:tblpPr w:leftFromText="180" w:rightFromText="180" w:vertAnchor="page" w:tblpY="2106"/>
        <w:tblW w:w="15273" w:type="dxa"/>
        <w:tblLook w:val="04A0" w:firstRow="1" w:lastRow="0" w:firstColumn="1" w:lastColumn="0" w:noHBand="0" w:noVBand="1"/>
      </w:tblPr>
      <w:tblGrid>
        <w:gridCol w:w="2037"/>
        <w:gridCol w:w="1890"/>
        <w:gridCol w:w="1891"/>
        <w:gridCol w:w="1891"/>
        <w:gridCol w:w="1891"/>
        <w:gridCol w:w="1891"/>
        <w:gridCol w:w="1891"/>
        <w:gridCol w:w="1891"/>
      </w:tblGrid>
      <w:tr w:rsidR="007C3940" w:rsidRPr="000D232C" w14:paraId="3BFF20F4" w14:textId="77777777" w:rsidTr="00D25DC8">
        <w:trPr>
          <w:trHeight w:val="653"/>
        </w:trPr>
        <w:tc>
          <w:tcPr>
            <w:tcW w:w="2037" w:type="dxa"/>
            <w:shd w:val="clear" w:color="auto" w:fill="DBDBDB" w:themeFill="accent3" w:themeFillTint="66"/>
            <w:vAlign w:val="center"/>
          </w:tcPr>
          <w:p w14:paraId="2E5C980B" w14:textId="68D3B9E5"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Sessions</w:t>
            </w:r>
          </w:p>
        </w:tc>
        <w:tc>
          <w:tcPr>
            <w:tcW w:w="1890" w:type="dxa"/>
            <w:shd w:val="clear" w:color="auto" w:fill="DBDBDB" w:themeFill="accent3" w:themeFillTint="66"/>
            <w:vAlign w:val="center"/>
          </w:tcPr>
          <w:p w14:paraId="3141A567" w14:textId="70022107"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Monday</w:t>
            </w:r>
          </w:p>
        </w:tc>
        <w:tc>
          <w:tcPr>
            <w:tcW w:w="1891" w:type="dxa"/>
            <w:shd w:val="clear" w:color="auto" w:fill="DBDBDB" w:themeFill="accent3" w:themeFillTint="66"/>
            <w:vAlign w:val="center"/>
          </w:tcPr>
          <w:p w14:paraId="3E733E3B" w14:textId="05AF37D2"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Tuesday</w:t>
            </w:r>
          </w:p>
        </w:tc>
        <w:tc>
          <w:tcPr>
            <w:tcW w:w="1891" w:type="dxa"/>
            <w:shd w:val="clear" w:color="auto" w:fill="DBDBDB" w:themeFill="accent3" w:themeFillTint="66"/>
            <w:vAlign w:val="center"/>
          </w:tcPr>
          <w:p w14:paraId="662720CB" w14:textId="5D3B03A2"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Wednesday</w:t>
            </w:r>
          </w:p>
        </w:tc>
        <w:tc>
          <w:tcPr>
            <w:tcW w:w="1891" w:type="dxa"/>
            <w:shd w:val="clear" w:color="auto" w:fill="DBDBDB" w:themeFill="accent3" w:themeFillTint="66"/>
            <w:vAlign w:val="center"/>
          </w:tcPr>
          <w:p w14:paraId="0621F0E7" w14:textId="46670D22"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Thursday</w:t>
            </w:r>
          </w:p>
        </w:tc>
        <w:tc>
          <w:tcPr>
            <w:tcW w:w="1891" w:type="dxa"/>
            <w:shd w:val="clear" w:color="auto" w:fill="DBDBDB" w:themeFill="accent3" w:themeFillTint="66"/>
            <w:vAlign w:val="center"/>
          </w:tcPr>
          <w:p w14:paraId="5F2389A2" w14:textId="6B408722"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Friday</w:t>
            </w:r>
          </w:p>
        </w:tc>
        <w:tc>
          <w:tcPr>
            <w:tcW w:w="1891" w:type="dxa"/>
            <w:shd w:val="clear" w:color="auto" w:fill="DBDBDB" w:themeFill="accent3" w:themeFillTint="66"/>
            <w:vAlign w:val="center"/>
          </w:tcPr>
          <w:p w14:paraId="71640322" w14:textId="4616F9F2"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Saturday</w:t>
            </w:r>
          </w:p>
        </w:tc>
        <w:tc>
          <w:tcPr>
            <w:tcW w:w="1891" w:type="dxa"/>
            <w:shd w:val="clear" w:color="auto" w:fill="DBDBDB" w:themeFill="accent3" w:themeFillTint="66"/>
            <w:vAlign w:val="center"/>
          </w:tcPr>
          <w:p w14:paraId="24D93626" w14:textId="795E4742" w:rsidR="00D65956" w:rsidRPr="000D232C" w:rsidRDefault="00D65956" w:rsidP="007C3940">
            <w:pPr>
              <w:spacing w:after="0"/>
              <w:jc w:val="center"/>
              <w:rPr>
                <w:rFonts w:ascii="Arial" w:hAnsi="Arial" w:cs="Arial"/>
                <w:b/>
                <w:bCs/>
                <w:sz w:val="28"/>
                <w:szCs w:val="28"/>
                <w:lang w:val="en-GB"/>
              </w:rPr>
            </w:pPr>
            <w:r w:rsidRPr="000D232C">
              <w:rPr>
                <w:rFonts w:ascii="Arial" w:hAnsi="Arial" w:cs="Arial"/>
                <w:b/>
                <w:bCs/>
                <w:sz w:val="28"/>
                <w:szCs w:val="28"/>
                <w:lang w:val="en-GB"/>
              </w:rPr>
              <w:t>Sunday</w:t>
            </w:r>
          </w:p>
        </w:tc>
      </w:tr>
      <w:tr w:rsidR="007C3940" w:rsidRPr="000D232C" w14:paraId="044ED278" w14:textId="77777777" w:rsidTr="00D25DC8">
        <w:trPr>
          <w:trHeight w:val="830"/>
        </w:trPr>
        <w:tc>
          <w:tcPr>
            <w:tcW w:w="2037" w:type="dxa"/>
            <w:shd w:val="clear" w:color="auto" w:fill="DBDBDB" w:themeFill="accent3" w:themeFillTint="66"/>
            <w:vAlign w:val="center"/>
          </w:tcPr>
          <w:p w14:paraId="06606374" w14:textId="77777777" w:rsidR="00D65956" w:rsidRPr="000D232C" w:rsidRDefault="00D65956" w:rsidP="007C3940">
            <w:pPr>
              <w:spacing w:after="0"/>
              <w:jc w:val="center"/>
              <w:rPr>
                <w:rFonts w:ascii="Arial" w:hAnsi="Arial" w:cs="Arial"/>
                <w:b/>
                <w:bCs/>
                <w:lang w:val="en-GB"/>
              </w:rPr>
            </w:pPr>
            <w:r w:rsidRPr="000D232C">
              <w:rPr>
                <w:rFonts w:ascii="Arial" w:hAnsi="Arial" w:cs="Arial"/>
                <w:b/>
                <w:bCs/>
                <w:lang w:val="en-GB"/>
              </w:rPr>
              <w:t>GymFun</w:t>
            </w:r>
          </w:p>
          <w:p w14:paraId="50AAD212" w14:textId="77777777" w:rsidR="00D65956" w:rsidRPr="000D232C" w:rsidRDefault="00D65956" w:rsidP="007C3940">
            <w:pPr>
              <w:spacing w:after="0"/>
              <w:jc w:val="center"/>
              <w:rPr>
                <w:rFonts w:ascii="Arial" w:hAnsi="Arial" w:cs="Arial"/>
                <w:b/>
                <w:bCs/>
                <w:lang w:val="en-GB"/>
              </w:rPr>
            </w:pPr>
            <w:r w:rsidRPr="000D232C">
              <w:rPr>
                <w:rFonts w:ascii="Arial" w:hAnsi="Arial" w:cs="Arial"/>
                <w:b/>
                <w:bCs/>
                <w:lang w:val="en-GB"/>
              </w:rPr>
              <w:t>Parent &amp; Toddler</w:t>
            </w:r>
          </w:p>
          <w:p w14:paraId="459FFF9D" w14:textId="56112609" w:rsidR="007C3940" w:rsidRPr="000D232C" w:rsidRDefault="007C3940" w:rsidP="007C3940">
            <w:pPr>
              <w:spacing w:after="0"/>
              <w:jc w:val="center"/>
              <w:rPr>
                <w:rFonts w:ascii="Arial" w:hAnsi="Arial" w:cs="Arial"/>
                <w:sz w:val="20"/>
                <w:szCs w:val="20"/>
                <w:lang w:val="en-GB"/>
              </w:rPr>
            </w:pPr>
            <w:r w:rsidRPr="000D232C">
              <w:rPr>
                <w:rFonts w:ascii="Arial" w:hAnsi="Arial" w:cs="Arial"/>
                <w:sz w:val="20"/>
                <w:szCs w:val="20"/>
                <w:lang w:val="en-GB"/>
              </w:rPr>
              <w:t>6mths to 2.5yrs</w:t>
            </w:r>
          </w:p>
        </w:tc>
        <w:tc>
          <w:tcPr>
            <w:tcW w:w="1890" w:type="dxa"/>
            <w:vAlign w:val="center"/>
          </w:tcPr>
          <w:p w14:paraId="261E151C" w14:textId="7CE6556F" w:rsidR="00D65956" w:rsidRPr="000D232C" w:rsidRDefault="007C3940" w:rsidP="007C3940">
            <w:pPr>
              <w:spacing w:after="0"/>
              <w:jc w:val="center"/>
              <w:rPr>
                <w:rFonts w:ascii="Arial" w:hAnsi="Arial" w:cs="Arial"/>
                <w:sz w:val="24"/>
                <w:szCs w:val="24"/>
                <w:lang w:val="en-GB"/>
              </w:rPr>
            </w:pPr>
            <w:r w:rsidRPr="000D232C">
              <w:rPr>
                <w:rFonts w:ascii="Arial" w:hAnsi="Arial" w:cs="Arial"/>
                <w:sz w:val="24"/>
                <w:szCs w:val="24"/>
                <w:lang w:val="en-GB"/>
              </w:rPr>
              <w:t>9:30-10:30</w:t>
            </w:r>
          </w:p>
        </w:tc>
        <w:tc>
          <w:tcPr>
            <w:tcW w:w="1891" w:type="dxa"/>
            <w:vAlign w:val="center"/>
          </w:tcPr>
          <w:p w14:paraId="6B1C9C4D" w14:textId="354E1D18" w:rsidR="00D65956" w:rsidRPr="000D232C" w:rsidRDefault="007C3940" w:rsidP="007C3940">
            <w:pPr>
              <w:spacing w:after="0"/>
              <w:jc w:val="center"/>
              <w:rPr>
                <w:rFonts w:ascii="Arial" w:hAnsi="Arial" w:cs="Arial"/>
                <w:sz w:val="24"/>
                <w:szCs w:val="24"/>
                <w:lang w:val="en-GB"/>
              </w:rPr>
            </w:pPr>
            <w:r w:rsidRPr="000D232C">
              <w:rPr>
                <w:rFonts w:ascii="Arial" w:hAnsi="Arial" w:cs="Arial"/>
                <w:sz w:val="24"/>
                <w:szCs w:val="24"/>
                <w:lang w:val="en-GB"/>
              </w:rPr>
              <w:t>9:30-10:30</w:t>
            </w:r>
          </w:p>
        </w:tc>
        <w:tc>
          <w:tcPr>
            <w:tcW w:w="1891" w:type="dxa"/>
            <w:vAlign w:val="center"/>
          </w:tcPr>
          <w:p w14:paraId="43A51A9A" w14:textId="07474B56" w:rsidR="00D65956" w:rsidRPr="000D232C" w:rsidRDefault="007C3940" w:rsidP="007C3940">
            <w:pPr>
              <w:spacing w:after="0"/>
              <w:jc w:val="center"/>
              <w:rPr>
                <w:rFonts w:ascii="Arial" w:hAnsi="Arial" w:cs="Arial"/>
                <w:sz w:val="24"/>
                <w:szCs w:val="24"/>
                <w:lang w:val="en-GB"/>
              </w:rPr>
            </w:pPr>
            <w:r w:rsidRPr="000D232C">
              <w:rPr>
                <w:rFonts w:ascii="Arial" w:hAnsi="Arial" w:cs="Arial"/>
                <w:sz w:val="24"/>
                <w:szCs w:val="24"/>
                <w:lang w:val="en-GB"/>
              </w:rPr>
              <w:t>9:30-10:30</w:t>
            </w:r>
          </w:p>
        </w:tc>
        <w:tc>
          <w:tcPr>
            <w:tcW w:w="1891" w:type="dxa"/>
            <w:vAlign w:val="center"/>
          </w:tcPr>
          <w:p w14:paraId="2FFA5DB0" w14:textId="0D1F5062" w:rsidR="00D65956" w:rsidRPr="000D232C" w:rsidRDefault="007C3940" w:rsidP="007C3940">
            <w:pPr>
              <w:spacing w:after="0"/>
              <w:jc w:val="center"/>
              <w:rPr>
                <w:rFonts w:ascii="Arial" w:hAnsi="Arial" w:cs="Arial"/>
                <w:sz w:val="24"/>
                <w:szCs w:val="24"/>
                <w:lang w:val="en-GB"/>
              </w:rPr>
            </w:pPr>
            <w:r w:rsidRPr="000D232C">
              <w:rPr>
                <w:rFonts w:ascii="Arial" w:hAnsi="Arial" w:cs="Arial"/>
                <w:sz w:val="24"/>
                <w:szCs w:val="24"/>
                <w:lang w:val="en-GB"/>
              </w:rPr>
              <w:t>9:30-10:30</w:t>
            </w:r>
          </w:p>
        </w:tc>
        <w:tc>
          <w:tcPr>
            <w:tcW w:w="1891" w:type="dxa"/>
            <w:vAlign w:val="center"/>
          </w:tcPr>
          <w:p w14:paraId="32E8F750" w14:textId="26C5C859" w:rsidR="00D65956" w:rsidRPr="000D232C" w:rsidRDefault="007C3940" w:rsidP="007C3940">
            <w:pPr>
              <w:spacing w:after="0"/>
              <w:jc w:val="center"/>
              <w:rPr>
                <w:rFonts w:ascii="Arial" w:hAnsi="Arial" w:cs="Arial"/>
                <w:sz w:val="24"/>
                <w:szCs w:val="24"/>
                <w:lang w:val="en-GB"/>
              </w:rPr>
            </w:pPr>
            <w:r w:rsidRPr="000D232C">
              <w:rPr>
                <w:rFonts w:ascii="Arial" w:hAnsi="Arial" w:cs="Arial"/>
                <w:sz w:val="24"/>
                <w:szCs w:val="24"/>
                <w:lang w:val="en-GB"/>
              </w:rPr>
              <w:t>9:30-1</w:t>
            </w:r>
            <w:r w:rsidR="005741A7">
              <w:rPr>
                <w:rFonts w:ascii="Arial" w:hAnsi="Arial" w:cs="Arial"/>
                <w:sz w:val="24"/>
                <w:szCs w:val="24"/>
                <w:lang w:val="en-GB"/>
              </w:rPr>
              <w:t>1</w:t>
            </w:r>
            <w:r w:rsidRPr="000D232C">
              <w:rPr>
                <w:rFonts w:ascii="Arial" w:hAnsi="Arial" w:cs="Arial"/>
                <w:sz w:val="24"/>
                <w:szCs w:val="24"/>
                <w:lang w:val="en-GB"/>
              </w:rPr>
              <w:t>:30</w:t>
            </w:r>
          </w:p>
        </w:tc>
        <w:tc>
          <w:tcPr>
            <w:tcW w:w="1891" w:type="dxa"/>
            <w:vAlign w:val="center"/>
          </w:tcPr>
          <w:p w14:paraId="2E6491C1" w14:textId="1932F75E" w:rsidR="00D65956" w:rsidRPr="000D232C" w:rsidRDefault="00D65956" w:rsidP="007C3940">
            <w:pPr>
              <w:spacing w:after="0"/>
              <w:rPr>
                <w:rFonts w:ascii="Arial" w:hAnsi="Arial" w:cs="Arial"/>
                <w:sz w:val="24"/>
                <w:szCs w:val="24"/>
                <w:lang w:val="en-GB"/>
              </w:rPr>
            </w:pPr>
          </w:p>
        </w:tc>
        <w:tc>
          <w:tcPr>
            <w:tcW w:w="1891" w:type="dxa"/>
            <w:vAlign w:val="center"/>
          </w:tcPr>
          <w:p w14:paraId="63385CD9" w14:textId="6C05729B" w:rsidR="00D65956" w:rsidRPr="000D232C" w:rsidRDefault="00997360" w:rsidP="007C3940">
            <w:pPr>
              <w:spacing w:after="0"/>
              <w:jc w:val="center"/>
              <w:rPr>
                <w:rFonts w:ascii="Arial" w:hAnsi="Arial" w:cs="Arial"/>
                <w:sz w:val="24"/>
                <w:szCs w:val="24"/>
                <w:lang w:val="en-GB"/>
              </w:rPr>
            </w:pPr>
            <w:r w:rsidRPr="000D232C">
              <w:rPr>
                <w:rFonts w:ascii="Arial" w:hAnsi="Arial" w:cs="Arial"/>
                <w:sz w:val="24"/>
                <w:szCs w:val="24"/>
                <w:lang w:val="en-GB"/>
              </w:rPr>
              <w:t>10</w:t>
            </w:r>
            <w:r w:rsidR="007C3940" w:rsidRPr="000D232C">
              <w:rPr>
                <w:rFonts w:ascii="Arial" w:hAnsi="Arial" w:cs="Arial"/>
                <w:sz w:val="24"/>
                <w:szCs w:val="24"/>
                <w:lang w:val="en-GB"/>
              </w:rPr>
              <w:t>:30-1</w:t>
            </w:r>
            <w:r w:rsidR="0070213C">
              <w:rPr>
                <w:rFonts w:ascii="Arial" w:hAnsi="Arial" w:cs="Arial"/>
                <w:sz w:val="24"/>
                <w:szCs w:val="24"/>
                <w:lang w:val="en-GB"/>
              </w:rPr>
              <w:t>1</w:t>
            </w:r>
            <w:r w:rsidR="007C3940" w:rsidRPr="000D232C">
              <w:rPr>
                <w:rFonts w:ascii="Arial" w:hAnsi="Arial" w:cs="Arial"/>
                <w:sz w:val="24"/>
                <w:szCs w:val="24"/>
                <w:lang w:val="en-GB"/>
              </w:rPr>
              <w:t>:30</w:t>
            </w:r>
          </w:p>
        </w:tc>
      </w:tr>
      <w:tr w:rsidR="003F24A7" w:rsidRPr="000D232C" w14:paraId="2B403358" w14:textId="77777777" w:rsidTr="00D25DC8">
        <w:trPr>
          <w:trHeight w:val="854"/>
        </w:trPr>
        <w:tc>
          <w:tcPr>
            <w:tcW w:w="2037" w:type="dxa"/>
            <w:shd w:val="clear" w:color="auto" w:fill="DBDBDB" w:themeFill="accent3" w:themeFillTint="66"/>
            <w:vAlign w:val="center"/>
          </w:tcPr>
          <w:p w14:paraId="3F277A78" w14:textId="77777777" w:rsidR="003F24A7" w:rsidRPr="000D232C" w:rsidRDefault="003F24A7" w:rsidP="003F24A7">
            <w:pPr>
              <w:spacing w:after="0"/>
              <w:jc w:val="center"/>
              <w:rPr>
                <w:rFonts w:ascii="Arial" w:hAnsi="Arial" w:cs="Arial"/>
                <w:b/>
                <w:bCs/>
                <w:lang w:val="en-GB"/>
              </w:rPr>
            </w:pPr>
            <w:r w:rsidRPr="000D232C">
              <w:rPr>
                <w:rFonts w:ascii="Arial" w:hAnsi="Arial" w:cs="Arial"/>
                <w:b/>
                <w:bCs/>
                <w:lang w:val="en-GB"/>
              </w:rPr>
              <w:t>Structured</w:t>
            </w:r>
          </w:p>
          <w:p w14:paraId="51EA1607" w14:textId="77777777" w:rsidR="003F24A7" w:rsidRPr="000D232C" w:rsidRDefault="003F24A7" w:rsidP="003F24A7">
            <w:pPr>
              <w:spacing w:after="0"/>
              <w:jc w:val="center"/>
              <w:rPr>
                <w:rFonts w:ascii="Arial" w:hAnsi="Arial" w:cs="Arial"/>
                <w:b/>
                <w:bCs/>
                <w:lang w:val="en-GB"/>
              </w:rPr>
            </w:pPr>
            <w:r w:rsidRPr="000D232C">
              <w:rPr>
                <w:rFonts w:ascii="Arial" w:hAnsi="Arial" w:cs="Arial"/>
                <w:b/>
                <w:bCs/>
                <w:lang w:val="en-GB"/>
              </w:rPr>
              <w:t>Pre-School</w:t>
            </w:r>
          </w:p>
          <w:p w14:paraId="5EECECB4" w14:textId="0AEC92A1" w:rsidR="003F24A7" w:rsidRPr="000D232C" w:rsidRDefault="003F24A7" w:rsidP="003F24A7">
            <w:pPr>
              <w:spacing w:after="0"/>
              <w:jc w:val="center"/>
              <w:rPr>
                <w:rFonts w:ascii="Arial" w:hAnsi="Arial" w:cs="Arial"/>
                <w:sz w:val="20"/>
                <w:szCs w:val="20"/>
                <w:lang w:val="en-GB"/>
              </w:rPr>
            </w:pPr>
            <w:r w:rsidRPr="000D232C">
              <w:rPr>
                <w:rFonts w:ascii="Arial" w:hAnsi="Arial" w:cs="Arial"/>
                <w:sz w:val="20"/>
                <w:szCs w:val="20"/>
                <w:lang w:val="en-GB"/>
              </w:rPr>
              <w:t>2-3yrs</w:t>
            </w:r>
          </w:p>
        </w:tc>
        <w:tc>
          <w:tcPr>
            <w:tcW w:w="1890" w:type="dxa"/>
            <w:vAlign w:val="center"/>
          </w:tcPr>
          <w:p w14:paraId="4241AE8D" w14:textId="15806F76"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11:00-12:00</w:t>
            </w:r>
          </w:p>
        </w:tc>
        <w:tc>
          <w:tcPr>
            <w:tcW w:w="1891" w:type="dxa"/>
            <w:vAlign w:val="center"/>
          </w:tcPr>
          <w:p w14:paraId="6CD2260B" w14:textId="68938B62"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11:00-12:00</w:t>
            </w:r>
          </w:p>
        </w:tc>
        <w:tc>
          <w:tcPr>
            <w:tcW w:w="1891" w:type="dxa"/>
            <w:vAlign w:val="center"/>
          </w:tcPr>
          <w:p w14:paraId="550A777F" w14:textId="791969FD"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 xml:space="preserve">11:00-12:00 </w:t>
            </w:r>
          </w:p>
        </w:tc>
        <w:tc>
          <w:tcPr>
            <w:tcW w:w="1891" w:type="dxa"/>
            <w:vAlign w:val="center"/>
          </w:tcPr>
          <w:p w14:paraId="0D971496" w14:textId="77E87A99"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11:00-12:00</w:t>
            </w:r>
          </w:p>
        </w:tc>
        <w:tc>
          <w:tcPr>
            <w:tcW w:w="1891" w:type="dxa"/>
            <w:vAlign w:val="center"/>
          </w:tcPr>
          <w:p w14:paraId="77FD82F9" w14:textId="356AC051" w:rsidR="003F24A7" w:rsidRPr="000D232C" w:rsidRDefault="003F24A7" w:rsidP="003F24A7">
            <w:pPr>
              <w:spacing w:after="0"/>
              <w:jc w:val="center"/>
              <w:rPr>
                <w:rFonts w:ascii="Arial" w:hAnsi="Arial" w:cs="Arial"/>
                <w:sz w:val="24"/>
                <w:szCs w:val="24"/>
                <w:lang w:val="en-GB"/>
              </w:rPr>
            </w:pPr>
          </w:p>
        </w:tc>
        <w:tc>
          <w:tcPr>
            <w:tcW w:w="1891" w:type="dxa"/>
            <w:vAlign w:val="center"/>
          </w:tcPr>
          <w:p w14:paraId="53968B68" w14:textId="77777777" w:rsidR="003F24A7" w:rsidRPr="000D232C" w:rsidRDefault="003F24A7" w:rsidP="003F24A7">
            <w:pPr>
              <w:spacing w:after="0"/>
              <w:jc w:val="center"/>
              <w:rPr>
                <w:rFonts w:ascii="Arial" w:hAnsi="Arial" w:cs="Arial"/>
                <w:sz w:val="24"/>
                <w:szCs w:val="24"/>
                <w:lang w:val="en-GB"/>
              </w:rPr>
            </w:pPr>
          </w:p>
        </w:tc>
        <w:tc>
          <w:tcPr>
            <w:tcW w:w="1891" w:type="dxa"/>
            <w:vAlign w:val="center"/>
          </w:tcPr>
          <w:p w14:paraId="516F05D9" w14:textId="537E422B"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9:00-10:00</w:t>
            </w:r>
          </w:p>
        </w:tc>
      </w:tr>
      <w:tr w:rsidR="003F24A7" w:rsidRPr="000D232C" w14:paraId="50CF78FE" w14:textId="77777777" w:rsidTr="00D25DC8">
        <w:trPr>
          <w:trHeight w:val="837"/>
        </w:trPr>
        <w:tc>
          <w:tcPr>
            <w:tcW w:w="2037" w:type="dxa"/>
            <w:shd w:val="clear" w:color="auto" w:fill="DBDBDB" w:themeFill="accent3" w:themeFillTint="66"/>
            <w:vAlign w:val="center"/>
          </w:tcPr>
          <w:p w14:paraId="4EE52916" w14:textId="77777777" w:rsidR="003F24A7" w:rsidRPr="000D232C" w:rsidRDefault="003F24A7" w:rsidP="003F24A7">
            <w:pPr>
              <w:spacing w:after="0"/>
              <w:jc w:val="center"/>
              <w:rPr>
                <w:rFonts w:ascii="Arial" w:hAnsi="Arial" w:cs="Arial"/>
                <w:b/>
                <w:bCs/>
                <w:lang w:val="en-GB"/>
              </w:rPr>
            </w:pPr>
            <w:r w:rsidRPr="000D232C">
              <w:rPr>
                <w:rFonts w:ascii="Arial" w:hAnsi="Arial" w:cs="Arial"/>
                <w:b/>
                <w:bCs/>
                <w:lang w:val="en-GB"/>
              </w:rPr>
              <w:t>Advanced</w:t>
            </w:r>
          </w:p>
          <w:p w14:paraId="346AD165" w14:textId="77777777" w:rsidR="003F24A7" w:rsidRPr="000D232C" w:rsidRDefault="003F24A7" w:rsidP="003F24A7">
            <w:pPr>
              <w:spacing w:after="0"/>
              <w:jc w:val="center"/>
              <w:rPr>
                <w:rFonts w:ascii="Arial" w:hAnsi="Arial" w:cs="Arial"/>
                <w:b/>
                <w:bCs/>
                <w:lang w:val="en-GB"/>
              </w:rPr>
            </w:pPr>
            <w:r w:rsidRPr="000D232C">
              <w:rPr>
                <w:rFonts w:ascii="Arial" w:hAnsi="Arial" w:cs="Arial"/>
                <w:b/>
                <w:bCs/>
                <w:lang w:val="en-GB"/>
              </w:rPr>
              <w:t>Pre-School</w:t>
            </w:r>
          </w:p>
          <w:p w14:paraId="58FE84D1" w14:textId="171CCD89" w:rsidR="003F24A7" w:rsidRPr="000D232C" w:rsidRDefault="003F24A7" w:rsidP="003F24A7">
            <w:pPr>
              <w:spacing w:after="0"/>
              <w:jc w:val="center"/>
              <w:rPr>
                <w:rFonts w:ascii="Arial" w:hAnsi="Arial" w:cs="Arial"/>
                <w:sz w:val="20"/>
                <w:szCs w:val="20"/>
                <w:lang w:val="en-GB"/>
              </w:rPr>
            </w:pPr>
            <w:r w:rsidRPr="000D232C">
              <w:rPr>
                <w:rFonts w:ascii="Arial" w:hAnsi="Arial" w:cs="Arial"/>
                <w:sz w:val="20"/>
                <w:szCs w:val="20"/>
                <w:lang w:val="en-GB"/>
              </w:rPr>
              <w:t>3-4yrs</w:t>
            </w:r>
          </w:p>
        </w:tc>
        <w:tc>
          <w:tcPr>
            <w:tcW w:w="1890" w:type="dxa"/>
            <w:vAlign w:val="center"/>
          </w:tcPr>
          <w:p w14:paraId="373A3B90" w14:textId="4BB06A80"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12:00-13:00</w:t>
            </w:r>
          </w:p>
        </w:tc>
        <w:tc>
          <w:tcPr>
            <w:tcW w:w="1891" w:type="dxa"/>
            <w:vAlign w:val="center"/>
          </w:tcPr>
          <w:p w14:paraId="500BE3E5" w14:textId="77777777" w:rsidR="003F24A7" w:rsidRPr="000D232C" w:rsidRDefault="003F24A7" w:rsidP="003F24A7">
            <w:pPr>
              <w:spacing w:after="0"/>
              <w:jc w:val="center"/>
              <w:rPr>
                <w:rFonts w:ascii="Arial" w:hAnsi="Arial" w:cs="Arial"/>
                <w:sz w:val="24"/>
                <w:szCs w:val="24"/>
                <w:lang w:val="en-GB"/>
              </w:rPr>
            </w:pPr>
          </w:p>
        </w:tc>
        <w:tc>
          <w:tcPr>
            <w:tcW w:w="1891" w:type="dxa"/>
            <w:vAlign w:val="center"/>
          </w:tcPr>
          <w:p w14:paraId="7332A733" w14:textId="1B220621"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12:00-13:00</w:t>
            </w:r>
          </w:p>
        </w:tc>
        <w:tc>
          <w:tcPr>
            <w:tcW w:w="1891" w:type="dxa"/>
            <w:vAlign w:val="center"/>
          </w:tcPr>
          <w:p w14:paraId="794535A7" w14:textId="186E3AE5" w:rsidR="003F24A7" w:rsidRPr="000D232C" w:rsidRDefault="008020F4" w:rsidP="003F24A7">
            <w:pPr>
              <w:spacing w:after="0"/>
              <w:jc w:val="center"/>
              <w:rPr>
                <w:rFonts w:ascii="Arial" w:hAnsi="Arial" w:cs="Arial"/>
                <w:sz w:val="24"/>
                <w:szCs w:val="24"/>
                <w:lang w:val="en-GB"/>
              </w:rPr>
            </w:pPr>
            <w:r w:rsidRPr="000D232C">
              <w:rPr>
                <w:rFonts w:ascii="Arial" w:hAnsi="Arial" w:cs="Arial"/>
                <w:sz w:val="24"/>
                <w:szCs w:val="24"/>
                <w:lang w:val="en-GB"/>
              </w:rPr>
              <w:t>12:00-13:00</w:t>
            </w:r>
          </w:p>
        </w:tc>
        <w:tc>
          <w:tcPr>
            <w:tcW w:w="1891" w:type="dxa"/>
            <w:vAlign w:val="center"/>
          </w:tcPr>
          <w:p w14:paraId="6F2837AF" w14:textId="0351D7AA"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12:00-13:00</w:t>
            </w:r>
          </w:p>
        </w:tc>
        <w:tc>
          <w:tcPr>
            <w:tcW w:w="1891" w:type="dxa"/>
            <w:vAlign w:val="center"/>
          </w:tcPr>
          <w:p w14:paraId="74ED23B1" w14:textId="77777777" w:rsidR="003F24A7" w:rsidRPr="000D232C" w:rsidRDefault="003F24A7" w:rsidP="003F24A7">
            <w:pPr>
              <w:spacing w:after="0"/>
              <w:jc w:val="center"/>
              <w:rPr>
                <w:rFonts w:ascii="Arial" w:hAnsi="Arial" w:cs="Arial"/>
                <w:sz w:val="24"/>
                <w:szCs w:val="24"/>
                <w:lang w:val="en-GB"/>
              </w:rPr>
            </w:pPr>
          </w:p>
        </w:tc>
        <w:tc>
          <w:tcPr>
            <w:tcW w:w="1891" w:type="dxa"/>
            <w:vAlign w:val="center"/>
          </w:tcPr>
          <w:p w14:paraId="487F2587" w14:textId="77777777" w:rsidR="003F24A7" w:rsidRPr="000D232C" w:rsidRDefault="003F24A7" w:rsidP="003F24A7">
            <w:pPr>
              <w:spacing w:after="0"/>
              <w:jc w:val="center"/>
              <w:rPr>
                <w:rFonts w:ascii="Arial" w:hAnsi="Arial" w:cs="Arial"/>
                <w:sz w:val="24"/>
                <w:szCs w:val="24"/>
                <w:lang w:val="en-GB"/>
              </w:rPr>
            </w:pPr>
          </w:p>
        </w:tc>
      </w:tr>
      <w:tr w:rsidR="00D25DC8" w:rsidRPr="000D232C" w14:paraId="7DEA7EB0" w14:textId="77777777" w:rsidTr="00D25DC8">
        <w:trPr>
          <w:trHeight w:val="860"/>
        </w:trPr>
        <w:tc>
          <w:tcPr>
            <w:tcW w:w="2037" w:type="dxa"/>
            <w:shd w:val="clear" w:color="auto" w:fill="DBDBDB" w:themeFill="accent3" w:themeFillTint="66"/>
            <w:vAlign w:val="center"/>
          </w:tcPr>
          <w:p w14:paraId="08BBBC2B" w14:textId="77777777" w:rsidR="00D25DC8" w:rsidRPr="000D232C" w:rsidRDefault="00D25DC8" w:rsidP="00D25DC8">
            <w:pPr>
              <w:spacing w:after="0"/>
              <w:jc w:val="center"/>
              <w:rPr>
                <w:rFonts w:ascii="Arial" w:hAnsi="Arial" w:cs="Arial"/>
                <w:b/>
                <w:bCs/>
                <w:lang w:val="en-GB"/>
              </w:rPr>
            </w:pPr>
            <w:r w:rsidRPr="000D232C">
              <w:rPr>
                <w:rFonts w:ascii="Arial" w:hAnsi="Arial" w:cs="Arial"/>
                <w:b/>
                <w:bCs/>
                <w:lang w:val="en-GB"/>
              </w:rPr>
              <w:t>GfA Beginner</w:t>
            </w:r>
          </w:p>
          <w:p w14:paraId="42619705" w14:textId="1E86481E" w:rsidR="00D25DC8" w:rsidRPr="000D232C" w:rsidRDefault="00D25DC8" w:rsidP="00D25DC8">
            <w:pPr>
              <w:spacing w:after="0"/>
              <w:jc w:val="center"/>
              <w:rPr>
                <w:rFonts w:ascii="Arial" w:hAnsi="Arial" w:cs="Arial"/>
                <w:b/>
                <w:bCs/>
                <w:lang w:val="en-GB"/>
              </w:rPr>
            </w:pPr>
            <w:r w:rsidRPr="000D232C">
              <w:rPr>
                <w:rFonts w:ascii="Arial" w:hAnsi="Arial" w:cs="Arial"/>
                <w:b/>
                <w:bCs/>
                <w:lang w:val="en-GB"/>
              </w:rPr>
              <w:t>1hr Classes</w:t>
            </w:r>
          </w:p>
        </w:tc>
        <w:tc>
          <w:tcPr>
            <w:tcW w:w="1890" w:type="dxa"/>
            <w:vAlign w:val="center"/>
          </w:tcPr>
          <w:p w14:paraId="259B9C55"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16:00-17:00</w:t>
            </w:r>
          </w:p>
          <w:p w14:paraId="3E905C71" w14:textId="77777777" w:rsidR="00D25DC8" w:rsidRDefault="00D25DC8" w:rsidP="00D25DC8">
            <w:pPr>
              <w:spacing w:after="0"/>
              <w:jc w:val="center"/>
              <w:rPr>
                <w:rFonts w:ascii="Arial" w:hAnsi="Arial" w:cs="Arial"/>
                <w:sz w:val="24"/>
                <w:szCs w:val="24"/>
                <w:lang w:val="en-GB"/>
              </w:rPr>
            </w:pPr>
            <w:r>
              <w:rPr>
                <w:rFonts w:ascii="Arial" w:hAnsi="Arial" w:cs="Arial"/>
                <w:sz w:val="24"/>
                <w:szCs w:val="24"/>
                <w:lang w:val="en-GB"/>
              </w:rPr>
              <w:t>16:45</w:t>
            </w:r>
            <w:r w:rsidRPr="000D232C">
              <w:rPr>
                <w:rFonts w:ascii="Arial" w:hAnsi="Arial" w:cs="Arial"/>
                <w:sz w:val="24"/>
                <w:szCs w:val="24"/>
                <w:lang w:val="en-GB"/>
              </w:rPr>
              <w:t>-</w:t>
            </w:r>
            <w:r>
              <w:rPr>
                <w:rFonts w:ascii="Arial" w:hAnsi="Arial" w:cs="Arial"/>
                <w:sz w:val="24"/>
                <w:szCs w:val="24"/>
                <w:lang w:val="en-GB"/>
              </w:rPr>
              <w:t>17:45</w:t>
            </w:r>
          </w:p>
          <w:p w14:paraId="34EB6020" w14:textId="3AEA4597" w:rsidR="00D25DC8" w:rsidRPr="000D232C" w:rsidRDefault="00D25DC8" w:rsidP="00D25DC8">
            <w:pPr>
              <w:spacing w:after="0"/>
              <w:jc w:val="center"/>
              <w:rPr>
                <w:rFonts w:ascii="Arial" w:hAnsi="Arial" w:cs="Arial"/>
                <w:sz w:val="24"/>
                <w:szCs w:val="24"/>
                <w:lang w:val="en-GB"/>
              </w:rPr>
            </w:pPr>
            <w:r>
              <w:rPr>
                <w:rFonts w:ascii="Arial" w:hAnsi="Arial" w:cs="Arial"/>
                <w:sz w:val="24"/>
                <w:szCs w:val="24"/>
                <w:lang w:val="en-GB"/>
              </w:rPr>
              <w:t>18.00-19.00</w:t>
            </w:r>
          </w:p>
        </w:tc>
        <w:tc>
          <w:tcPr>
            <w:tcW w:w="1891" w:type="dxa"/>
            <w:vAlign w:val="center"/>
          </w:tcPr>
          <w:p w14:paraId="7ED6A782"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16:00-17:00</w:t>
            </w:r>
          </w:p>
          <w:p w14:paraId="44D38623" w14:textId="0F030D91" w:rsidR="00D25DC8" w:rsidRPr="000D232C" w:rsidRDefault="00D25DC8" w:rsidP="00D25DC8">
            <w:pPr>
              <w:spacing w:after="0"/>
              <w:jc w:val="center"/>
              <w:rPr>
                <w:rFonts w:ascii="Arial" w:hAnsi="Arial" w:cs="Arial"/>
                <w:sz w:val="24"/>
                <w:szCs w:val="24"/>
                <w:lang w:val="en-GB"/>
              </w:rPr>
            </w:pPr>
            <w:r>
              <w:rPr>
                <w:rFonts w:ascii="Arial" w:hAnsi="Arial" w:cs="Arial"/>
                <w:sz w:val="24"/>
                <w:szCs w:val="24"/>
                <w:lang w:val="en-GB"/>
              </w:rPr>
              <w:t>16:45</w:t>
            </w:r>
            <w:r w:rsidRPr="000D232C">
              <w:rPr>
                <w:rFonts w:ascii="Arial" w:hAnsi="Arial" w:cs="Arial"/>
                <w:sz w:val="24"/>
                <w:szCs w:val="24"/>
                <w:lang w:val="en-GB"/>
              </w:rPr>
              <w:t>-</w:t>
            </w:r>
            <w:r>
              <w:rPr>
                <w:rFonts w:ascii="Arial" w:hAnsi="Arial" w:cs="Arial"/>
                <w:sz w:val="24"/>
                <w:szCs w:val="24"/>
                <w:lang w:val="en-GB"/>
              </w:rPr>
              <w:t>17:45</w:t>
            </w:r>
          </w:p>
        </w:tc>
        <w:tc>
          <w:tcPr>
            <w:tcW w:w="1891" w:type="dxa"/>
            <w:vAlign w:val="center"/>
          </w:tcPr>
          <w:p w14:paraId="7F9E7704"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16:00-17:00</w:t>
            </w:r>
          </w:p>
          <w:p w14:paraId="7D48E117" w14:textId="77777777" w:rsidR="00D25DC8" w:rsidRDefault="00D25DC8" w:rsidP="00D25DC8">
            <w:pPr>
              <w:spacing w:after="0"/>
              <w:jc w:val="center"/>
              <w:rPr>
                <w:rFonts w:ascii="Arial" w:hAnsi="Arial" w:cs="Arial"/>
                <w:sz w:val="24"/>
                <w:szCs w:val="24"/>
                <w:lang w:val="en-GB"/>
              </w:rPr>
            </w:pPr>
            <w:r>
              <w:rPr>
                <w:rFonts w:ascii="Arial" w:hAnsi="Arial" w:cs="Arial"/>
                <w:sz w:val="24"/>
                <w:szCs w:val="24"/>
                <w:lang w:val="en-GB"/>
              </w:rPr>
              <w:t>16:45</w:t>
            </w:r>
            <w:r w:rsidRPr="000D232C">
              <w:rPr>
                <w:rFonts w:ascii="Arial" w:hAnsi="Arial" w:cs="Arial"/>
                <w:sz w:val="24"/>
                <w:szCs w:val="24"/>
                <w:lang w:val="en-GB"/>
              </w:rPr>
              <w:t>-</w:t>
            </w:r>
            <w:r>
              <w:rPr>
                <w:rFonts w:ascii="Arial" w:hAnsi="Arial" w:cs="Arial"/>
                <w:sz w:val="24"/>
                <w:szCs w:val="24"/>
                <w:lang w:val="en-GB"/>
              </w:rPr>
              <w:t>17:45</w:t>
            </w:r>
          </w:p>
          <w:p w14:paraId="01CDD6BE" w14:textId="6FF02D4F" w:rsidR="00D25DC8" w:rsidRPr="000D232C" w:rsidRDefault="00D25DC8" w:rsidP="00D25DC8">
            <w:pPr>
              <w:spacing w:after="0"/>
              <w:jc w:val="center"/>
              <w:rPr>
                <w:rFonts w:ascii="Arial" w:hAnsi="Arial" w:cs="Arial"/>
                <w:sz w:val="24"/>
                <w:szCs w:val="24"/>
                <w:lang w:val="en-GB"/>
              </w:rPr>
            </w:pPr>
            <w:r>
              <w:rPr>
                <w:rFonts w:ascii="Arial" w:hAnsi="Arial" w:cs="Arial"/>
                <w:sz w:val="24"/>
                <w:szCs w:val="24"/>
                <w:lang w:val="en-GB"/>
              </w:rPr>
              <w:t>18.00-19.00</w:t>
            </w:r>
          </w:p>
        </w:tc>
        <w:tc>
          <w:tcPr>
            <w:tcW w:w="1891" w:type="dxa"/>
            <w:vAlign w:val="center"/>
          </w:tcPr>
          <w:p w14:paraId="1D6B0763"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16:00-17:00</w:t>
            </w:r>
          </w:p>
          <w:p w14:paraId="7C615395" w14:textId="77777777" w:rsidR="00D25DC8" w:rsidRDefault="00D25DC8" w:rsidP="00D25DC8">
            <w:pPr>
              <w:spacing w:after="0"/>
              <w:jc w:val="center"/>
              <w:rPr>
                <w:rFonts w:ascii="Arial" w:hAnsi="Arial" w:cs="Arial"/>
                <w:sz w:val="24"/>
                <w:szCs w:val="24"/>
                <w:lang w:val="en-GB"/>
              </w:rPr>
            </w:pPr>
            <w:r>
              <w:rPr>
                <w:rFonts w:ascii="Arial" w:hAnsi="Arial" w:cs="Arial"/>
                <w:sz w:val="24"/>
                <w:szCs w:val="24"/>
                <w:lang w:val="en-GB"/>
              </w:rPr>
              <w:t>16:45</w:t>
            </w:r>
            <w:r w:rsidRPr="000D232C">
              <w:rPr>
                <w:rFonts w:ascii="Arial" w:hAnsi="Arial" w:cs="Arial"/>
                <w:sz w:val="24"/>
                <w:szCs w:val="24"/>
                <w:lang w:val="en-GB"/>
              </w:rPr>
              <w:t>-</w:t>
            </w:r>
            <w:r>
              <w:rPr>
                <w:rFonts w:ascii="Arial" w:hAnsi="Arial" w:cs="Arial"/>
                <w:sz w:val="24"/>
                <w:szCs w:val="24"/>
                <w:lang w:val="en-GB"/>
              </w:rPr>
              <w:t>17:45</w:t>
            </w:r>
          </w:p>
          <w:p w14:paraId="50B3EB53" w14:textId="3CD0823A" w:rsidR="00D25DC8" w:rsidRPr="000D232C" w:rsidRDefault="00D25DC8" w:rsidP="00D25DC8">
            <w:pPr>
              <w:spacing w:after="0"/>
              <w:jc w:val="center"/>
              <w:rPr>
                <w:rFonts w:ascii="Arial" w:hAnsi="Arial" w:cs="Arial"/>
                <w:sz w:val="24"/>
                <w:szCs w:val="24"/>
                <w:lang w:val="en-GB"/>
              </w:rPr>
            </w:pPr>
            <w:r>
              <w:rPr>
                <w:rFonts w:ascii="Arial" w:hAnsi="Arial" w:cs="Arial"/>
                <w:sz w:val="24"/>
                <w:szCs w:val="24"/>
                <w:lang w:val="en-GB"/>
              </w:rPr>
              <w:t>18.00-19.00</w:t>
            </w:r>
          </w:p>
        </w:tc>
        <w:tc>
          <w:tcPr>
            <w:tcW w:w="1891" w:type="dxa"/>
            <w:vAlign w:val="center"/>
          </w:tcPr>
          <w:p w14:paraId="58593302"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16:00-17:00</w:t>
            </w:r>
          </w:p>
          <w:p w14:paraId="13201607"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16:45-17:45</w:t>
            </w:r>
          </w:p>
          <w:p w14:paraId="2157A0C1" w14:textId="42C0BCF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17:30-18:30</w:t>
            </w:r>
          </w:p>
        </w:tc>
        <w:tc>
          <w:tcPr>
            <w:tcW w:w="1891" w:type="dxa"/>
            <w:vAlign w:val="center"/>
          </w:tcPr>
          <w:p w14:paraId="26F1F62F" w14:textId="628E1B4E"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9:00-10:00</w:t>
            </w:r>
          </w:p>
          <w:p w14:paraId="00BA7786" w14:textId="663640D0"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9:45-10:45</w:t>
            </w:r>
          </w:p>
          <w:p w14:paraId="155351A9" w14:textId="77777777"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10:30-11:30</w:t>
            </w:r>
          </w:p>
          <w:p w14:paraId="09B1C812" w14:textId="77777777" w:rsidR="00D25DC8"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11:15-12:15</w:t>
            </w:r>
          </w:p>
          <w:p w14:paraId="39BECF2D" w14:textId="54B3DEE3" w:rsidR="00D25DC8" w:rsidRPr="000D232C" w:rsidRDefault="00D25DC8" w:rsidP="00D25DC8">
            <w:pPr>
              <w:spacing w:after="0"/>
              <w:jc w:val="center"/>
              <w:rPr>
                <w:rFonts w:ascii="Arial" w:hAnsi="Arial" w:cs="Arial"/>
                <w:sz w:val="24"/>
                <w:szCs w:val="24"/>
                <w:lang w:val="en-GB"/>
              </w:rPr>
            </w:pPr>
            <w:r>
              <w:rPr>
                <w:rFonts w:ascii="Arial" w:hAnsi="Arial" w:cs="Arial"/>
                <w:sz w:val="24"/>
                <w:szCs w:val="24"/>
                <w:lang w:val="en-GB"/>
              </w:rPr>
              <w:t>12:00-1:00</w:t>
            </w:r>
          </w:p>
        </w:tc>
        <w:tc>
          <w:tcPr>
            <w:tcW w:w="1891" w:type="dxa"/>
            <w:vAlign w:val="center"/>
          </w:tcPr>
          <w:p w14:paraId="681EBAA0" w14:textId="2DBD4383" w:rsidR="00D25DC8" w:rsidRPr="000D232C" w:rsidRDefault="00D25DC8" w:rsidP="00D25DC8">
            <w:pPr>
              <w:spacing w:after="0"/>
              <w:jc w:val="center"/>
              <w:rPr>
                <w:rFonts w:ascii="Arial" w:hAnsi="Arial" w:cs="Arial"/>
                <w:sz w:val="24"/>
                <w:szCs w:val="24"/>
                <w:lang w:val="en-GB"/>
              </w:rPr>
            </w:pPr>
          </w:p>
        </w:tc>
      </w:tr>
      <w:tr w:rsidR="00D25DC8" w:rsidRPr="000D232C" w14:paraId="5795C50E" w14:textId="77777777" w:rsidTr="00D25DC8">
        <w:trPr>
          <w:trHeight w:val="828"/>
        </w:trPr>
        <w:tc>
          <w:tcPr>
            <w:tcW w:w="2037" w:type="dxa"/>
            <w:shd w:val="clear" w:color="auto" w:fill="DBDBDB" w:themeFill="accent3" w:themeFillTint="66"/>
            <w:vAlign w:val="center"/>
          </w:tcPr>
          <w:p w14:paraId="68BAE049" w14:textId="6A3C7BF3" w:rsidR="00D25DC8" w:rsidRPr="000D232C" w:rsidRDefault="00D25DC8" w:rsidP="00D25DC8">
            <w:pPr>
              <w:spacing w:after="0"/>
              <w:jc w:val="center"/>
              <w:rPr>
                <w:rFonts w:ascii="Arial" w:hAnsi="Arial" w:cs="Arial"/>
                <w:b/>
                <w:bCs/>
                <w:lang w:val="en-GB"/>
              </w:rPr>
            </w:pPr>
            <w:r w:rsidRPr="000D232C">
              <w:rPr>
                <w:rFonts w:ascii="Arial" w:hAnsi="Arial" w:cs="Arial"/>
                <w:b/>
                <w:bCs/>
                <w:lang w:val="en-GB"/>
              </w:rPr>
              <w:t>GfA Intermediate</w:t>
            </w:r>
            <w:r>
              <w:rPr>
                <w:rFonts w:ascii="Arial" w:hAnsi="Arial" w:cs="Arial"/>
                <w:b/>
                <w:bCs/>
                <w:lang w:val="en-GB"/>
              </w:rPr>
              <w:t xml:space="preserve"> / Advanced</w:t>
            </w:r>
          </w:p>
          <w:p w14:paraId="280B1BBA" w14:textId="5BD190AF" w:rsidR="00D25DC8" w:rsidRPr="000D232C" w:rsidRDefault="00D25DC8" w:rsidP="00D25DC8">
            <w:pPr>
              <w:spacing w:after="0"/>
              <w:jc w:val="center"/>
              <w:rPr>
                <w:rFonts w:ascii="Arial" w:hAnsi="Arial" w:cs="Arial"/>
                <w:b/>
                <w:bCs/>
                <w:lang w:val="en-GB"/>
              </w:rPr>
            </w:pPr>
            <w:r w:rsidRPr="000D232C">
              <w:rPr>
                <w:rFonts w:ascii="Arial" w:hAnsi="Arial" w:cs="Arial"/>
                <w:b/>
                <w:bCs/>
                <w:lang w:val="en-GB"/>
              </w:rPr>
              <w:t>1.5hr Classes</w:t>
            </w:r>
          </w:p>
        </w:tc>
        <w:tc>
          <w:tcPr>
            <w:tcW w:w="1890" w:type="dxa"/>
            <w:vAlign w:val="center"/>
          </w:tcPr>
          <w:p w14:paraId="6728BB15" w14:textId="77777777" w:rsidR="00D25DC8" w:rsidRPr="00D25DC8" w:rsidRDefault="00D25DC8" w:rsidP="00D25DC8">
            <w:pPr>
              <w:spacing w:after="0"/>
              <w:jc w:val="center"/>
              <w:rPr>
                <w:rFonts w:ascii="Arial" w:hAnsi="Arial" w:cs="Arial"/>
                <w:lang w:val="en-GB"/>
              </w:rPr>
            </w:pPr>
            <w:r w:rsidRPr="00D25DC8">
              <w:rPr>
                <w:rFonts w:ascii="Arial" w:hAnsi="Arial" w:cs="Arial"/>
                <w:lang w:val="en-GB"/>
              </w:rPr>
              <w:t>18:45-20:15 Int</w:t>
            </w:r>
          </w:p>
          <w:p w14:paraId="4D3376BA" w14:textId="1DAB225C" w:rsidR="00D25DC8" w:rsidRPr="000D232C" w:rsidRDefault="00D25DC8" w:rsidP="00D25DC8">
            <w:pPr>
              <w:spacing w:after="0"/>
              <w:jc w:val="center"/>
              <w:rPr>
                <w:rFonts w:ascii="Arial" w:hAnsi="Arial" w:cs="Arial"/>
                <w:sz w:val="24"/>
                <w:szCs w:val="24"/>
                <w:lang w:val="en-GB"/>
              </w:rPr>
            </w:pPr>
            <w:r w:rsidRPr="00D25DC8">
              <w:rPr>
                <w:rFonts w:ascii="Arial" w:hAnsi="Arial" w:cs="Arial"/>
                <w:lang w:val="en-GB"/>
              </w:rPr>
              <w:t>18:00-19:30 Adv</w:t>
            </w:r>
          </w:p>
        </w:tc>
        <w:tc>
          <w:tcPr>
            <w:tcW w:w="1891" w:type="dxa"/>
            <w:vAlign w:val="center"/>
          </w:tcPr>
          <w:p w14:paraId="4A5E9456" w14:textId="34129618" w:rsidR="00D25DC8" w:rsidRPr="000D232C" w:rsidRDefault="00D25DC8" w:rsidP="00D25DC8">
            <w:pPr>
              <w:spacing w:after="0"/>
              <w:jc w:val="center"/>
              <w:rPr>
                <w:rFonts w:ascii="Arial" w:hAnsi="Arial" w:cs="Arial"/>
                <w:sz w:val="24"/>
                <w:szCs w:val="24"/>
                <w:lang w:val="en-GB"/>
              </w:rPr>
            </w:pPr>
            <w:r w:rsidRPr="000D232C">
              <w:rPr>
                <w:rFonts w:ascii="Arial" w:hAnsi="Arial" w:cs="Arial"/>
                <w:sz w:val="24"/>
                <w:szCs w:val="24"/>
                <w:lang w:val="en-GB"/>
              </w:rPr>
              <w:t>17:30-19:00</w:t>
            </w:r>
          </w:p>
        </w:tc>
        <w:tc>
          <w:tcPr>
            <w:tcW w:w="1891" w:type="dxa"/>
            <w:vAlign w:val="center"/>
          </w:tcPr>
          <w:p w14:paraId="66F9EE60" w14:textId="77777777" w:rsidR="00D25DC8" w:rsidRPr="00D25DC8" w:rsidRDefault="00D25DC8" w:rsidP="00D25DC8">
            <w:pPr>
              <w:spacing w:after="0"/>
              <w:jc w:val="center"/>
              <w:rPr>
                <w:rFonts w:ascii="Arial" w:hAnsi="Arial" w:cs="Arial"/>
                <w:lang w:val="en-GB"/>
              </w:rPr>
            </w:pPr>
            <w:r w:rsidRPr="00D25DC8">
              <w:rPr>
                <w:rFonts w:ascii="Arial" w:hAnsi="Arial" w:cs="Arial"/>
                <w:lang w:val="en-GB"/>
              </w:rPr>
              <w:t>18:45-20:15 Int</w:t>
            </w:r>
          </w:p>
          <w:p w14:paraId="296D8E1F" w14:textId="1D3AC526" w:rsidR="00D25DC8" w:rsidRPr="000D232C" w:rsidRDefault="00D25DC8" w:rsidP="00D25DC8">
            <w:pPr>
              <w:spacing w:after="0"/>
              <w:jc w:val="center"/>
              <w:rPr>
                <w:rFonts w:ascii="Arial" w:hAnsi="Arial" w:cs="Arial"/>
                <w:sz w:val="24"/>
                <w:szCs w:val="24"/>
                <w:lang w:val="en-GB"/>
              </w:rPr>
            </w:pPr>
            <w:r w:rsidRPr="00D25DC8">
              <w:rPr>
                <w:rFonts w:ascii="Arial" w:hAnsi="Arial" w:cs="Arial"/>
                <w:lang w:val="en-GB"/>
              </w:rPr>
              <w:t>18:00-19:30 Adv</w:t>
            </w:r>
          </w:p>
        </w:tc>
        <w:tc>
          <w:tcPr>
            <w:tcW w:w="1891" w:type="dxa"/>
            <w:vAlign w:val="center"/>
          </w:tcPr>
          <w:p w14:paraId="6AF1FDCC" w14:textId="47326E13" w:rsidR="00D25DC8" w:rsidRPr="00D25DC8" w:rsidRDefault="00D25DC8" w:rsidP="00D25DC8">
            <w:pPr>
              <w:spacing w:after="0"/>
              <w:jc w:val="center"/>
              <w:rPr>
                <w:rFonts w:ascii="Arial" w:hAnsi="Arial" w:cs="Arial"/>
                <w:lang w:val="en-GB"/>
              </w:rPr>
            </w:pPr>
            <w:r w:rsidRPr="00D25DC8">
              <w:rPr>
                <w:rFonts w:ascii="Arial" w:hAnsi="Arial" w:cs="Arial"/>
                <w:lang w:val="en-GB"/>
              </w:rPr>
              <w:t>18:45-20:15 Int</w:t>
            </w:r>
          </w:p>
        </w:tc>
        <w:tc>
          <w:tcPr>
            <w:tcW w:w="1891" w:type="dxa"/>
            <w:vAlign w:val="center"/>
          </w:tcPr>
          <w:p w14:paraId="60A26056" w14:textId="15D1F647" w:rsidR="00D25DC8" w:rsidRPr="000D232C" w:rsidRDefault="00D25DC8" w:rsidP="00D25DC8">
            <w:pPr>
              <w:spacing w:after="0"/>
              <w:jc w:val="center"/>
              <w:rPr>
                <w:rFonts w:ascii="Arial" w:hAnsi="Arial" w:cs="Arial"/>
                <w:sz w:val="24"/>
                <w:szCs w:val="24"/>
                <w:lang w:val="en-GB"/>
              </w:rPr>
            </w:pPr>
          </w:p>
        </w:tc>
        <w:tc>
          <w:tcPr>
            <w:tcW w:w="1891" w:type="dxa"/>
            <w:vAlign w:val="center"/>
          </w:tcPr>
          <w:p w14:paraId="5056AC5E" w14:textId="10E16D62" w:rsidR="00D25DC8" w:rsidRPr="000D232C" w:rsidRDefault="00D25DC8" w:rsidP="00D25DC8">
            <w:pPr>
              <w:spacing w:after="0"/>
              <w:jc w:val="center"/>
              <w:rPr>
                <w:rFonts w:ascii="Arial" w:hAnsi="Arial" w:cs="Arial"/>
                <w:sz w:val="24"/>
                <w:szCs w:val="24"/>
                <w:lang w:val="en-GB"/>
              </w:rPr>
            </w:pPr>
          </w:p>
        </w:tc>
        <w:tc>
          <w:tcPr>
            <w:tcW w:w="1891" w:type="dxa"/>
            <w:vAlign w:val="center"/>
          </w:tcPr>
          <w:p w14:paraId="281F65EC" w14:textId="77777777" w:rsidR="00D25DC8" w:rsidRPr="000D232C" w:rsidRDefault="00D25DC8" w:rsidP="00D25DC8">
            <w:pPr>
              <w:spacing w:after="0"/>
              <w:jc w:val="center"/>
              <w:rPr>
                <w:rFonts w:ascii="Arial" w:hAnsi="Arial" w:cs="Arial"/>
                <w:sz w:val="24"/>
                <w:szCs w:val="24"/>
                <w:lang w:val="en-GB"/>
              </w:rPr>
            </w:pPr>
          </w:p>
        </w:tc>
      </w:tr>
      <w:tr w:rsidR="003F24A7" w:rsidRPr="000D232C" w14:paraId="47CD18EC" w14:textId="77777777" w:rsidTr="00D25DC8">
        <w:trPr>
          <w:trHeight w:val="838"/>
        </w:trPr>
        <w:tc>
          <w:tcPr>
            <w:tcW w:w="2037" w:type="dxa"/>
            <w:shd w:val="clear" w:color="auto" w:fill="DBDBDB" w:themeFill="accent3" w:themeFillTint="66"/>
            <w:vAlign w:val="center"/>
          </w:tcPr>
          <w:p w14:paraId="2F3F0DF6" w14:textId="3BCAF480" w:rsidR="003F24A7" w:rsidRPr="000D232C" w:rsidRDefault="003F24A7" w:rsidP="003F24A7">
            <w:pPr>
              <w:spacing w:after="0"/>
              <w:jc w:val="center"/>
              <w:rPr>
                <w:rFonts w:ascii="Arial" w:hAnsi="Arial" w:cs="Arial"/>
                <w:b/>
                <w:bCs/>
                <w:lang w:val="en-GB"/>
              </w:rPr>
            </w:pPr>
            <w:r w:rsidRPr="000D232C">
              <w:rPr>
                <w:rFonts w:ascii="Arial" w:hAnsi="Arial" w:cs="Arial"/>
                <w:b/>
                <w:bCs/>
                <w:lang w:val="en-GB"/>
              </w:rPr>
              <w:t xml:space="preserve">GfA </w:t>
            </w:r>
          </w:p>
          <w:p w14:paraId="27B59E60" w14:textId="374EA9E1" w:rsidR="003F24A7" w:rsidRPr="000D232C" w:rsidRDefault="003F24A7" w:rsidP="003F24A7">
            <w:pPr>
              <w:spacing w:after="0"/>
              <w:jc w:val="center"/>
              <w:rPr>
                <w:rFonts w:ascii="Arial" w:hAnsi="Arial" w:cs="Arial"/>
                <w:b/>
                <w:bCs/>
                <w:lang w:val="en-GB"/>
              </w:rPr>
            </w:pPr>
            <w:r w:rsidRPr="000D232C">
              <w:rPr>
                <w:rFonts w:ascii="Arial" w:hAnsi="Arial" w:cs="Arial"/>
                <w:b/>
                <w:bCs/>
                <w:lang w:val="en-GB"/>
              </w:rPr>
              <w:t>2hr Classes</w:t>
            </w:r>
          </w:p>
        </w:tc>
        <w:tc>
          <w:tcPr>
            <w:tcW w:w="1890" w:type="dxa"/>
            <w:vAlign w:val="center"/>
          </w:tcPr>
          <w:p w14:paraId="7D899F1D" w14:textId="03A06839" w:rsidR="003F24A7" w:rsidRPr="000D232C" w:rsidRDefault="003F24A7" w:rsidP="003F24A7">
            <w:pPr>
              <w:spacing w:after="0"/>
              <w:jc w:val="center"/>
              <w:rPr>
                <w:rFonts w:ascii="Arial" w:hAnsi="Arial" w:cs="Arial"/>
                <w:sz w:val="24"/>
                <w:szCs w:val="24"/>
                <w:lang w:val="en-GB"/>
              </w:rPr>
            </w:pPr>
          </w:p>
        </w:tc>
        <w:tc>
          <w:tcPr>
            <w:tcW w:w="1891" w:type="dxa"/>
            <w:vAlign w:val="center"/>
          </w:tcPr>
          <w:p w14:paraId="23AA1E5D" w14:textId="30AEFBF4" w:rsidR="003F24A7" w:rsidRPr="000D232C" w:rsidRDefault="003F24A7" w:rsidP="003F24A7">
            <w:pPr>
              <w:spacing w:after="0"/>
              <w:jc w:val="center"/>
              <w:rPr>
                <w:rFonts w:ascii="Arial" w:hAnsi="Arial" w:cs="Arial"/>
                <w:sz w:val="24"/>
                <w:szCs w:val="24"/>
                <w:lang w:val="en-GB"/>
              </w:rPr>
            </w:pPr>
            <w:r w:rsidRPr="000D232C">
              <w:rPr>
                <w:rFonts w:ascii="Arial" w:hAnsi="Arial" w:cs="Arial"/>
                <w:sz w:val="24"/>
                <w:szCs w:val="24"/>
                <w:lang w:val="en-GB"/>
              </w:rPr>
              <w:t>18:30-20:30</w:t>
            </w:r>
          </w:p>
        </w:tc>
        <w:tc>
          <w:tcPr>
            <w:tcW w:w="1891" w:type="dxa"/>
            <w:vAlign w:val="center"/>
          </w:tcPr>
          <w:p w14:paraId="505B8EF4" w14:textId="72AA0856" w:rsidR="003F24A7" w:rsidRPr="000D232C" w:rsidRDefault="003F24A7" w:rsidP="003F24A7">
            <w:pPr>
              <w:spacing w:after="0"/>
              <w:jc w:val="center"/>
              <w:rPr>
                <w:rFonts w:ascii="Arial" w:hAnsi="Arial" w:cs="Arial"/>
                <w:sz w:val="24"/>
                <w:szCs w:val="24"/>
                <w:lang w:val="en-GB"/>
              </w:rPr>
            </w:pPr>
          </w:p>
        </w:tc>
        <w:tc>
          <w:tcPr>
            <w:tcW w:w="1891" w:type="dxa"/>
            <w:vAlign w:val="center"/>
          </w:tcPr>
          <w:p w14:paraId="6388172E" w14:textId="2620B1BB" w:rsidR="003F24A7" w:rsidRPr="000D232C" w:rsidRDefault="003F24A7" w:rsidP="003F24A7">
            <w:pPr>
              <w:spacing w:after="0"/>
              <w:jc w:val="center"/>
              <w:rPr>
                <w:rFonts w:ascii="Arial" w:hAnsi="Arial" w:cs="Arial"/>
                <w:sz w:val="24"/>
                <w:szCs w:val="24"/>
                <w:lang w:val="en-GB"/>
              </w:rPr>
            </w:pPr>
          </w:p>
        </w:tc>
        <w:tc>
          <w:tcPr>
            <w:tcW w:w="1891" w:type="dxa"/>
            <w:vAlign w:val="center"/>
          </w:tcPr>
          <w:p w14:paraId="76EE392B" w14:textId="09B8B413" w:rsidR="003F24A7" w:rsidRPr="000D232C" w:rsidRDefault="003F24A7" w:rsidP="003F24A7">
            <w:pPr>
              <w:spacing w:after="0"/>
              <w:jc w:val="center"/>
              <w:rPr>
                <w:rFonts w:ascii="Arial" w:hAnsi="Arial" w:cs="Arial"/>
                <w:sz w:val="24"/>
                <w:szCs w:val="24"/>
                <w:lang w:val="en-GB"/>
              </w:rPr>
            </w:pPr>
          </w:p>
        </w:tc>
        <w:tc>
          <w:tcPr>
            <w:tcW w:w="1891" w:type="dxa"/>
            <w:vAlign w:val="center"/>
          </w:tcPr>
          <w:p w14:paraId="2C141152" w14:textId="332E13C1" w:rsidR="003F24A7" w:rsidRPr="000D232C" w:rsidRDefault="003F24A7" w:rsidP="003F24A7">
            <w:pPr>
              <w:spacing w:after="0"/>
              <w:jc w:val="center"/>
              <w:rPr>
                <w:rFonts w:ascii="Arial" w:hAnsi="Arial" w:cs="Arial"/>
                <w:sz w:val="24"/>
                <w:szCs w:val="24"/>
                <w:lang w:val="en-GB"/>
              </w:rPr>
            </w:pPr>
          </w:p>
        </w:tc>
        <w:tc>
          <w:tcPr>
            <w:tcW w:w="1891" w:type="dxa"/>
            <w:vAlign w:val="center"/>
          </w:tcPr>
          <w:p w14:paraId="18E94372" w14:textId="77777777" w:rsidR="003F24A7" w:rsidRPr="000D232C" w:rsidRDefault="003F24A7" w:rsidP="003F24A7">
            <w:pPr>
              <w:spacing w:after="0"/>
              <w:jc w:val="center"/>
              <w:rPr>
                <w:rFonts w:ascii="Arial" w:hAnsi="Arial" w:cs="Arial"/>
                <w:sz w:val="24"/>
                <w:szCs w:val="24"/>
                <w:lang w:val="en-GB"/>
              </w:rPr>
            </w:pPr>
          </w:p>
        </w:tc>
      </w:tr>
    </w:tbl>
    <w:p w14:paraId="39C5C0F6" w14:textId="77777777" w:rsidR="00D65956" w:rsidRPr="000D232C" w:rsidRDefault="00D65956" w:rsidP="00D65956">
      <w:pPr>
        <w:spacing w:after="0"/>
        <w:jc w:val="center"/>
        <w:rPr>
          <w:rFonts w:ascii="Arial" w:hAnsi="Arial" w:cs="Arial"/>
          <w:b/>
          <w:bCs/>
          <w:color w:val="2E74B5" w:themeColor="accent5" w:themeShade="BF"/>
          <w:sz w:val="40"/>
          <w:szCs w:val="40"/>
          <w:lang w:val="en-GB"/>
        </w:rPr>
      </w:pPr>
    </w:p>
    <w:p w14:paraId="1820CE27" w14:textId="77777777" w:rsidR="00D65956" w:rsidRPr="000D232C" w:rsidRDefault="00D65956" w:rsidP="00D65956">
      <w:pPr>
        <w:spacing w:after="0"/>
        <w:rPr>
          <w:rFonts w:ascii="Arial" w:hAnsi="Arial" w:cs="Arial"/>
          <w:b/>
          <w:bCs/>
          <w:color w:val="2E74B5" w:themeColor="accent5" w:themeShade="BF"/>
          <w:sz w:val="40"/>
          <w:szCs w:val="40"/>
          <w:lang w:val="en-GB"/>
        </w:rPr>
      </w:pPr>
    </w:p>
    <w:p w14:paraId="11F19BB6" w14:textId="4F4F116C" w:rsidR="007C267F" w:rsidRPr="000D232C" w:rsidRDefault="007C267F" w:rsidP="00D65956">
      <w:pPr>
        <w:spacing w:after="0" w:line="240" w:lineRule="auto"/>
        <w:rPr>
          <w:rFonts w:ascii="Arial" w:hAnsi="Arial" w:cs="Arial"/>
          <w:sz w:val="24"/>
          <w:szCs w:val="24"/>
        </w:rPr>
        <w:sectPr w:rsidR="007C267F" w:rsidRPr="000D232C" w:rsidSect="009721E3">
          <w:pgSz w:w="16838" w:h="11906" w:orient="landscape"/>
          <w:pgMar w:top="851" w:right="851" w:bottom="851" w:left="851" w:header="708" w:footer="708" w:gutter="0"/>
          <w:cols w:space="708"/>
          <w:docGrid w:linePitch="360"/>
        </w:sectPr>
      </w:pPr>
      <w:bookmarkStart w:id="5" w:name="_Toc492885266"/>
      <w:r w:rsidRPr="000D232C">
        <w:rPr>
          <w:rFonts w:ascii="Arial" w:hAnsi="Arial" w:cs="Arial"/>
          <w:sz w:val="24"/>
          <w:szCs w:val="24"/>
        </w:rPr>
        <w:t>Some gymnasts may be asked to join our Intermediate+ &amp; Advanced+ sessions. These gymnasts will train twice a week. Admission into these sessions is at the sole discretion of our coaches and place</w:t>
      </w:r>
      <w:r w:rsidR="00D34792" w:rsidRPr="000D232C">
        <w:rPr>
          <w:rFonts w:ascii="Arial" w:hAnsi="Arial" w:cs="Arial"/>
          <w:sz w:val="24"/>
          <w:szCs w:val="24"/>
        </w:rPr>
        <w:t>s</w:t>
      </w:r>
      <w:r w:rsidRPr="000D232C">
        <w:rPr>
          <w:rFonts w:ascii="Arial" w:hAnsi="Arial" w:cs="Arial"/>
          <w:sz w:val="24"/>
          <w:szCs w:val="24"/>
        </w:rPr>
        <w:t xml:space="preserve"> are reserved for those gymnasts who are working towards the higher competition levels. </w:t>
      </w:r>
    </w:p>
    <w:p w14:paraId="5E9D101B" w14:textId="57D498AA" w:rsidR="00376BD4" w:rsidRPr="000D232C" w:rsidRDefault="00376BD4" w:rsidP="00CF3E1A">
      <w:pPr>
        <w:spacing w:after="0"/>
        <w:rPr>
          <w:rFonts w:ascii="Arial" w:hAnsi="Arial" w:cs="Arial"/>
          <w:b/>
          <w:color w:val="2E74B5" w:themeColor="accent5" w:themeShade="BF"/>
          <w:sz w:val="40"/>
          <w:szCs w:val="40"/>
          <w:lang w:val="en-GB"/>
        </w:rPr>
      </w:pPr>
      <w:r w:rsidRPr="000D232C">
        <w:rPr>
          <w:rFonts w:ascii="Arial" w:hAnsi="Arial" w:cs="Arial"/>
          <w:b/>
          <w:color w:val="2E74B5" w:themeColor="accent5" w:themeShade="BF"/>
          <w:sz w:val="40"/>
          <w:szCs w:val="40"/>
          <w:lang w:val="en-GB"/>
        </w:rPr>
        <w:lastRenderedPageBreak/>
        <w:t>Payment Information</w:t>
      </w:r>
      <w:bookmarkEnd w:id="5"/>
    </w:p>
    <w:p w14:paraId="4A7FBD5D" w14:textId="77777777" w:rsidR="00376BD4" w:rsidRPr="000D232C" w:rsidRDefault="00376BD4" w:rsidP="007C267F">
      <w:pPr>
        <w:spacing w:after="0"/>
        <w:rPr>
          <w:rFonts w:ascii="Arial" w:hAnsi="Arial" w:cs="Arial"/>
          <w:sz w:val="24"/>
          <w:szCs w:val="24"/>
          <w:lang w:val="en-GB"/>
        </w:rPr>
      </w:pPr>
    </w:p>
    <w:p w14:paraId="219085A8" w14:textId="77777777" w:rsidR="00376BD4" w:rsidRPr="000D232C" w:rsidRDefault="00376BD4" w:rsidP="007C267F">
      <w:pPr>
        <w:spacing w:after="0"/>
        <w:rPr>
          <w:rFonts w:ascii="Arial" w:hAnsi="Arial" w:cs="Arial"/>
          <w:b/>
          <w:sz w:val="24"/>
          <w:szCs w:val="24"/>
          <w:lang w:val="en-GB"/>
        </w:rPr>
      </w:pPr>
      <w:r w:rsidRPr="000D232C">
        <w:rPr>
          <w:rFonts w:ascii="Arial" w:hAnsi="Arial" w:cs="Arial"/>
          <w:b/>
          <w:sz w:val="24"/>
          <w:szCs w:val="24"/>
          <w:lang w:val="en-GB"/>
        </w:rPr>
        <w:t>Payment method</w:t>
      </w:r>
    </w:p>
    <w:p w14:paraId="406454F3" w14:textId="28F3525D" w:rsidR="00376BD4" w:rsidRPr="000D232C" w:rsidRDefault="00376BD4" w:rsidP="007C267F">
      <w:pPr>
        <w:spacing w:after="0"/>
        <w:rPr>
          <w:rFonts w:ascii="Arial" w:hAnsi="Arial" w:cs="Arial"/>
          <w:sz w:val="24"/>
          <w:szCs w:val="24"/>
          <w:lang w:val="en-GB"/>
        </w:rPr>
      </w:pPr>
      <w:r w:rsidRPr="000D232C">
        <w:rPr>
          <w:rFonts w:ascii="Arial" w:hAnsi="Arial" w:cs="Arial"/>
          <w:sz w:val="24"/>
          <w:szCs w:val="24"/>
          <w:lang w:val="en-GB"/>
        </w:rPr>
        <w:t>All members must pay their fees monthly by Direct Debit in advance. To set-up a Direct Debit please contact Reception. You will be sent an activation email through our Direct Debit provider</w:t>
      </w:r>
      <w:r w:rsidR="007C267F" w:rsidRPr="000D232C">
        <w:rPr>
          <w:rFonts w:ascii="Arial" w:hAnsi="Arial" w:cs="Arial"/>
          <w:sz w:val="24"/>
          <w:szCs w:val="24"/>
          <w:lang w:val="en-GB"/>
        </w:rPr>
        <w:t xml:space="preserve">, </w:t>
      </w:r>
      <w:r w:rsidRPr="000D232C">
        <w:rPr>
          <w:rFonts w:ascii="Arial" w:hAnsi="Arial" w:cs="Arial"/>
          <w:sz w:val="24"/>
          <w:szCs w:val="24"/>
          <w:lang w:val="en-GB"/>
        </w:rPr>
        <w:t>GoCardless.</w:t>
      </w:r>
    </w:p>
    <w:p w14:paraId="641BBCBA" w14:textId="77777777" w:rsidR="00376BD4" w:rsidRPr="000D232C" w:rsidRDefault="00376BD4" w:rsidP="007C267F">
      <w:pPr>
        <w:spacing w:after="0"/>
        <w:rPr>
          <w:rFonts w:ascii="Arial" w:hAnsi="Arial" w:cs="Arial"/>
          <w:sz w:val="24"/>
          <w:szCs w:val="24"/>
          <w:lang w:val="en-GB"/>
        </w:rPr>
      </w:pPr>
    </w:p>
    <w:p w14:paraId="17240C3B" w14:textId="77777777" w:rsidR="00376BD4" w:rsidRPr="000D232C" w:rsidRDefault="00376BD4" w:rsidP="007C267F">
      <w:pPr>
        <w:spacing w:after="0"/>
        <w:rPr>
          <w:rFonts w:ascii="Arial" w:hAnsi="Arial" w:cs="Arial"/>
          <w:b/>
          <w:sz w:val="24"/>
          <w:szCs w:val="24"/>
          <w:lang w:val="en-GB"/>
        </w:rPr>
      </w:pPr>
      <w:r w:rsidRPr="000D232C">
        <w:rPr>
          <w:rFonts w:ascii="Arial" w:hAnsi="Arial" w:cs="Arial"/>
          <w:b/>
          <w:sz w:val="24"/>
          <w:szCs w:val="24"/>
          <w:lang w:val="en-GB"/>
        </w:rPr>
        <w:t>How are payments calculated?</w:t>
      </w:r>
    </w:p>
    <w:p w14:paraId="5CF5F30C" w14:textId="1A3F2E8A" w:rsidR="00376BD4" w:rsidRPr="000D232C" w:rsidRDefault="00376BD4" w:rsidP="007C267F">
      <w:pPr>
        <w:spacing w:after="0"/>
        <w:rPr>
          <w:rFonts w:ascii="Arial" w:hAnsi="Arial" w:cs="Arial"/>
          <w:sz w:val="24"/>
          <w:szCs w:val="24"/>
          <w:lang w:val="en-GB"/>
        </w:rPr>
      </w:pPr>
      <w:r w:rsidRPr="000D232C">
        <w:rPr>
          <w:rFonts w:ascii="Arial" w:hAnsi="Arial" w:cs="Arial"/>
          <w:sz w:val="24"/>
          <w:szCs w:val="24"/>
          <w:lang w:val="en-GB"/>
        </w:rPr>
        <w:t xml:space="preserve">Monthly session fees are calculated based on a 48-week year.  This takes into account closure for two weeks at the Christmas period, one week at Easter, and one week </w:t>
      </w:r>
      <w:r w:rsidR="00F84A45" w:rsidRPr="000D232C">
        <w:rPr>
          <w:rFonts w:ascii="Arial" w:hAnsi="Arial" w:cs="Arial"/>
          <w:sz w:val="24"/>
          <w:szCs w:val="24"/>
          <w:lang w:val="en-GB"/>
        </w:rPr>
        <w:t xml:space="preserve">closure in case of unforeseen circumstances. </w:t>
      </w:r>
    </w:p>
    <w:p w14:paraId="6279F55D" w14:textId="77777777" w:rsidR="00376BD4" w:rsidRPr="000D232C" w:rsidRDefault="00376BD4" w:rsidP="007C267F">
      <w:pPr>
        <w:spacing w:after="0"/>
        <w:rPr>
          <w:rFonts w:ascii="Arial" w:hAnsi="Arial" w:cs="Arial"/>
          <w:sz w:val="24"/>
          <w:szCs w:val="24"/>
          <w:lang w:val="en-GB"/>
        </w:rPr>
      </w:pPr>
    </w:p>
    <w:p w14:paraId="7BC6E119" w14:textId="37492C8C" w:rsidR="00376BD4" w:rsidRPr="000D232C" w:rsidRDefault="00376BD4" w:rsidP="007C267F">
      <w:pPr>
        <w:spacing w:after="0"/>
        <w:rPr>
          <w:rFonts w:ascii="Arial" w:hAnsi="Arial" w:cs="Arial"/>
          <w:b/>
          <w:sz w:val="24"/>
          <w:szCs w:val="24"/>
        </w:rPr>
      </w:pPr>
      <w:bookmarkStart w:id="6" w:name="_Toc493844046"/>
      <w:r w:rsidRPr="000D232C">
        <w:rPr>
          <w:rFonts w:ascii="Arial" w:hAnsi="Arial" w:cs="Arial"/>
          <w:b/>
          <w:sz w:val="24"/>
          <w:szCs w:val="24"/>
        </w:rPr>
        <w:t>G</w:t>
      </w:r>
      <w:r w:rsidR="007C267F" w:rsidRPr="000D232C">
        <w:rPr>
          <w:rFonts w:ascii="Arial" w:hAnsi="Arial" w:cs="Arial"/>
          <w:b/>
          <w:sz w:val="24"/>
          <w:szCs w:val="24"/>
        </w:rPr>
        <w:t xml:space="preserve">ymnastics for All (GfA) Centre - </w:t>
      </w:r>
      <w:r w:rsidRPr="000D232C">
        <w:rPr>
          <w:rFonts w:ascii="Arial" w:hAnsi="Arial" w:cs="Arial"/>
          <w:b/>
          <w:sz w:val="24"/>
          <w:szCs w:val="24"/>
        </w:rPr>
        <w:t>closure weeks</w:t>
      </w:r>
      <w:bookmarkEnd w:id="6"/>
      <w:r w:rsidRPr="000D232C">
        <w:rPr>
          <w:rFonts w:ascii="Arial" w:hAnsi="Arial" w:cs="Arial"/>
          <w:b/>
          <w:sz w:val="24"/>
          <w:szCs w:val="24"/>
        </w:rPr>
        <w:t xml:space="preserve"> </w:t>
      </w:r>
    </w:p>
    <w:p w14:paraId="6E2F51CD" w14:textId="67D675E4" w:rsidR="00376BD4" w:rsidRPr="000D232C" w:rsidRDefault="006E1559" w:rsidP="007C267F">
      <w:pPr>
        <w:spacing w:after="0"/>
        <w:rPr>
          <w:rFonts w:ascii="Arial" w:hAnsi="Arial" w:cs="Arial"/>
          <w:sz w:val="24"/>
          <w:szCs w:val="24"/>
        </w:rPr>
      </w:pPr>
      <w:r>
        <w:rPr>
          <w:rFonts w:ascii="Arial" w:hAnsi="Arial" w:cs="Arial"/>
          <w:sz w:val="24"/>
          <w:szCs w:val="24"/>
        </w:rPr>
        <w:t>These will be shared via our Facebook page or at rece</w:t>
      </w:r>
      <w:r w:rsidR="00885BC2">
        <w:rPr>
          <w:rFonts w:ascii="Arial" w:hAnsi="Arial" w:cs="Arial"/>
          <w:sz w:val="24"/>
          <w:szCs w:val="24"/>
        </w:rPr>
        <w:t>ption.</w:t>
      </w:r>
    </w:p>
    <w:p w14:paraId="2862138B" w14:textId="77777777" w:rsidR="00376BD4" w:rsidRPr="000D232C" w:rsidRDefault="00376BD4" w:rsidP="007C267F">
      <w:pPr>
        <w:spacing w:after="0"/>
        <w:rPr>
          <w:rFonts w:ascii="Arial" w:hAnsi="Arial" w:cs="Arial"/>
          <w:sz w:val="24"/>
          <w:szCs w:val="24"/>
        </w:rPr>
      </w:pPr>
    </w:p>
    <w:p w14:paraId="421E4BE6" w14:textId="77777777" w:rsidR="00C743EF" w:rsidRDefault="00C743EF" w:rsidP="00C743EF">
      <w:pPr>
        <w:jc w:val="both"/>
        <w:rPr>
          <w:rFonts w:ascii="Arial" w:hAnsi="Arial" w:cs="Arial"/>
          <w:b/>
          <w:color w:val="171717" w:themeColor="background2" w:themeShade="1A"/>
          <w:sz w:val="28"/>
          <w:szCs w:val="28"/>
        </w:rPr>
      </w:pPr>
    </w:p>
    <w:p w14:paraId="457DDD51" w14:textId="4BA2DDA8" w:rsidR="00C743EF" w:rsidRPr="00FA2C81" w:rsidRDefault="00C743EF" w:rsidP="00C743EF">
      <w:pPr>
        <w:jc w:val="both"/>
        <w:rPr>
          <w:rFonts w:ascii="Arial" w:hAnsi="Arial" w:cs="Arial"/>
          <w:b/>
          <w:color w:val="171717" w:themeColor="background2" w:themeShade="1A"/>
          <w:sz w:val="28"/>
          <w:szCs w:val="28"/>
        </w:rPr>
      </w:pPr>
      <w:r>
        <w:rPr>
          <w:rFonts w:ascii="Arial" w:hAnsi="Arial" w:cs="Arial"/>
          <w:b/>
          <w:color w:val="171717" w:themeColor="background2" w:themeShade="1A"/>
          <w:sz w:val="28"/>
          <w:szCs w:val="28"/>
        </w:rPr>
        <w:t>Direct Debit</w:t>
      </w:r>
    </w:p>
    <w:p w14:paraId="7D0065E6" w14:textId="66EFB6DD" w:rsidR="00225DD3" w:rsidRPr="00C743EF" w:rsidRDefault="00C743EF" w:rsidP="00225DD3">
      <w:pPr>
        <w:spacing w:after="0"/>
        <w:rPr>
          <w:rFonts w:ascii="Arial" w:hAnsi="Arial" w:cs="Arial"/>
          <w:color w:val="171717" w:themeColor="background2" w:themeShade="1A"/>
          <w:sz w:val="28"/>
          <w:szCs w:val="28"/>
        </w:rPr>
        <w:sectPr w:rsidR="00225DD3" w:rsidRPr="00C743EF" w:rsidSect="009721E3">
          <w:pgSz w:w="11906" w:h="16838"/>
          <w:pgMar w:top="851" w:right="851" w:bottom="851" w:left="851" w:header="708" w:footer="708" w:gutter="0"/>
          <w:cols w:space="708"/>
          <w:docGrid w:linePitch="360"/>
        </w:sectPr>
      </w:pPr>
      <w:r w:rsidRPr="00327904">
        <w:rPr>
          <w:rFonts w:ascii="Arial" w:hAnsi="Arial" w:cs="Arial"/>
          <w:color w:val="171717" w:themeColor="background2" w:themeShade="1A"/>
          <w:sz w:val="28"/>
          <w:szCs w:val="28"/>
        </w:rPr>
        <w:t>All members must pay by Direct Debit and payment for sessions is due regardless of attendance as you are paying for your place. Cash or card payments are only available for non-regular payments such as badge and certificate awards, or whilst you are waiting for your direct debit to be set up. Our direct debits are handled online by 'Go Cardless'. You will receive an email activation to the email address provided above. Payments will begin from the first of next month. Please pay for your sessions by cash/card in the meantime. Please note we require at least 1 month’s notice should your child wish to cancel their place. For example, if your child wishes to cancel their membership from July, we will need to be notified at beginning of June (within the first 7 days of June). If you cancel your direct debit without giving enough notice, you will forfeit your child's place effective immediately.</w:t>
      </w:r>
    </w:p>
    <w:p w14:paraId="5B47530F" w14:textId="33F73AA5" w:rsidR="008C18C1" w:rsidRPr="000D232C" w:rsidRDefault="00B651CD" w:rsidP="005A23A6">
      <w:pPr>
        <w:spacing w:after="0"/>
        <w:jc w:val="center"/>
        <w:rPr>
          <w:rFonts w:ascii="Arial" w:hAnsi="Arial" w:cs="Arial"/>
          <w:b/>
          <w:color w:val="2E74B5" w:themeColor="accent5" w:themeShade="BF"/>
          <w:sz w:val="48"/>
          <w:szCs w:val="48"/>
          <w:lang w:val="en-GB"/>
        </w:rPr>
      </w:pPr>
      <w:r w:rsidRPr="000D232C">
        <w:rPr>
          <w:rFonts w:ascii="Arial" w:hAnsi="Arial" w:cs="Arial"/>
          <w:b/>
          <w:color w:val="2E74B5" w:themeColor="accent5" w:themeShade="BF"/>
          <w:sz w:val="48"/>
          <w:szCs w:val="48"/>
          <w:lang w:val="en-GB"/>
        </w:rPr>
        <w:lastRenderedPageBreak/>
        <w:t>GfA Centre – Session Costs</w:t>
      </w:r>
    </w:p>
    <w:p w14:paraId="2E919AB1" w14:textId="77777777" w:rsidR="00CF3E1A" w:rsidRPr="000D232C" w:rsidRDefault="00CF3E1A" w:rsidP="005A23A6">
      <w:pPr>
        <w:spacing w:after="0"/>
        <w:jc w:val="center"/>
        <w:rPr>
          <w:rFonts w:ascii="Arial" w:hAnsi="Arial" w:cs="Arial"/>
          <w:b/>
          <w:color w:val="2E74B5" w:themeColor="accent5" w:themeShade="BF"/>
          <w:sz w:val="24"/>
          <w:szCs w:val="24"/>
          <w:lang w:val="en-GB"/>
        </w:rPr>
      </w:pPr>
    </w:p>
    <w:tbl>
      <w:tblPr>
        <w:tblStyle w:val="TableGrid"/>
        <w:tblpPr w:leftFromText="180" w:rightFromText="180" w:vertAnchor="text" w:horzAnchor="margin" w:tblpXSpec="center" w:tblpY="124"/>
        <w:tblW w:w="15197" w:type="dxa"/>
        <w:tblLook w:val="04A0" w:firstRow="1" w:lastRow="0" w:firstColumn="1" w:lastColumn="0" w:noHBand="0" w:noVBand="1"/>
      </w:tblPr>
      <w:tblGrid>
        <w:gridCol w:w="3798"/>
        <w:gridCol w:w="3798"/>
        <w:gridCol w:w="3799"/>
        <w:gridCol w:w="3802"/>
      </w:tblGrid>
      <w:tr w:rsidR="005A23A6" w:rsidRPr="000D232C" w14:paraId="01556AD2" w14:textId="77777777" w:rsidTr="0C568402">
        <w:trPr>
          <w:trHeight w:val="290"/>
        </w:trPr>
        <w:tc>
          <w:tcPr>
            <w:tcW w:w="3798" w:type="dxa"/>
            <w:vMerge w:val="restart"/>
            <w:shd w:val="clear" w:color="auto" w:fill="DBDBDB" w:themeFill="accent3" w:themeFillTint="66"/>
            <w:vAlign w:val="center"/>
          </w:tcPr>
          <w:p w14:paraId="6A0C61FF" w14:textId="77777777" w:rsidR="005A23A6" w:rsidRPr="000D232C" w:rsidRDefault="005A23A6" w:rsidP="005A23A6">
            <w:pPr>
              <w:spacing w:after="0"/>
              <w:jc w:val="center"/>
              <w:rPr>
                <w:rFonts w:ascii="Arial" w:hAnsi="Arial" w:cs="Arial"/>
                <w:b/>
                <w:bCs/>
                <w:sz w:val="40"/>
                <w:szCs w:val="40"/>
              </w:rPr>
            </w:pPr>
            <w:r w:rsidRPr="000D232C">
              <w:rPr>
                <w:rFonts w:ascii="Arial" w:hAnsi="Arial" w:cs="Arial"/>
                <w:b/>
                <w:bCs/>
                <w:sz w:val="40"/>
                <w:szCs w:val="40"/>
              </w:rPr>
              <w:t>Session</w:t>
            </w:r>
          </w:p>
          <w:p w14:paraId="781851E5" w14:textId="77777777" w:rsidR="005A23A6" w:rsidRPr="000D232C" w:rsidRDefault="005A23A6" w:rsidP="005A23A6">
            <w:pPr>
              <w:spacing w:after="0"/>
              <w:jc w:val="center"/>
              <w:rPr>
                <w:rFonts w:ascii="Arial" w:hAnsi="Arial" w:cs="Arial"/>
                <w:sz w:val="20"/>
                <w:szCs w:val="20"/>
              </w:rPr>
            </w:pPr>
            <w:r w:rsidRPr="000D232C">
              <w:rPr>
                <w:rFonts w:ascii="Arial" w:hAnsi="Arial" w:cs="Arial"/>
                <w:sz w:val="20"/>
                <w:szCs w:val="20"/>
              </w:rPr>
              <w:t>All payable monthly by direct debit</w:t>
            </w:r>
          </w:p>
        </w:tc>
        <w:tc>
          <w:tcPr>
            <w:tcW w:w="3798" w:type="dxa"/>
            <w:vMerge w:val="restart"/>
            <w:shd w:val="clear" w:color="auto" w:fill="DBDBDB" w:themeFill="accent3" w:themeFillTint="66"/>
            <w:vAlign w:val="center"/>
          </w:tcPr>
          <w:p w14:paraId="580AAB5C" w14:textId="77777777" w:rsidR="005A23A6" w:rsidRPr="000D232C" w:rsidRDefault="005A23A6" w:rsidP="005A23A6">
            <w:pPr>
              <w:spacing w:after="0"/>
              <w:jc w:val="center"/>
              <w:rPr>
                <w:rFonts w:ascii="Arial" w:hAnsi="Arial" w:cs="Arial"/>
                <w:b/>
                <w:bCs/>
                <w:sz w:val="40"/>
                <w:szCs w:val="40"/>
              </w:rPr>
            </w:pPr>
            <w:r w:rsidRPr="000D232C">
              <w:rPr>
                <w:rFonts w:ascii="Arial" w:hAnsi="Arial" w:cs="Arial"/>
                <w:b/>
                <w:bCs/>
                <w:sz w:val="40"/>
                <w:szCs w:val="40"/>
              </w:rPr>
              <w:t>Monthly Cost</w:t>
            </w:r>
          </w:p>
        </w:tc>
        <w:tc>
          <w:tcPr>
            <w:tcW w:w="7601" w:type="dxa"/>
            <w:gridSpan w:val="2"/>
            <w:shd w:val="clear" w:color="auto" w:fill="DBDBDB" w:themeFill="accent3" w:themeFillTint="66"/>
            <w:vAlign w:val="center"/>
          </w:tcPr>
          <w:p w14:paraId="2C5CDB4A" w14:textId="77777777" w:rsidR="005A23A6" w:rsidRPr="000D232C" w:rsidRDefault="005A23A6" w:rsidP="005A23A6">
            <w:pPr>
              <w:spacing w:after="0"/>
              <w:jc w:val="center"/>
              <w:rPr>
                <w:rFonts w:ascii="Arial" w:hAnsi="Arial" w:cs="Arial"/>
                <w:b/>
                <w:bCs/>
                <w:sz w:val="28"/>
                <w:szCs w:val="28"/>
              </w:rPr>
            </w:pPr>
            <w:r w:rsidRPr="000D232C">
              <w:rPr>
                <w:rFonts w:ascii="Arial" w:hAnsi="Arial" w:cs="Arial"/>
                <w:b/>
                <w:bCs/>
                <w:sz w:val="28"/>
                <w:szCs w:val="28"/>
              </w:rPr>
              <w:t>Cost Per Session</w:t>
            </w:r>
          </w:p>
        </w:tc>
      </w:tr>
      <w:tr w:rsidR="005A23A6" w:rsidRPr="000D232C" w14:paraId="2CAF6DA7" w14:textId="77777777" w:rsidTr="0C568402">
        <w:trPr>
          <w:trHeight w:val="465"/>
        </w:trPr>
        <w:tc>
          <w:tcPr>
            <w:tcW w:w="3798" w:type="dxa"/>
            <w:vMerge/>
            <w:vAlign w:val="center"/>
          </w:tcPr>
          <w:p w14:paraId="44EFB1F6" w14:textId="77777777" w:rsidR="005A23A6" w:rsidRPr="000D232C" w:rsidRDefault="005A23A6" w:rsidP="005A23A6">
            <w:pPr>
              <w:spacing w:after="0"/>
              <w:jc w:val="center"/>
              <w:rPr>
                <w:rFonts w:ascii="Arial" w:hAnsi="Arial" w:cs="Arial"/>
                <w:sz w:val="20"/>
                <w:szCs w:val="20"/>
              </w:rPr>
            </w:pPr>
          </w:p>
        </w:tc>
        <w:tc>
          <w:tcPr>
            <w:tcW w:w="3798" w:type="dxa"/>
            <w:vMerge/>
            <w:vAlign w:val="center"/>
          </w:tcPr>
          <w:p w14:paraId="3A8B02A2" w14:textId="77777777" w:rsidR="005A23A6" w:rsidRPr="000D232C" w:rsidRDefault="005A23A6" w:rsidP="005A23A6">
            <w:pPr>
              <w:spacing w:after="0"/>
              <w:jc w:val="center"/>
              <w:rPr>
                <w:rFonts w:ascii="Arial" w:hAnsi="Arial" w:cs="Arial"/>
                <w:sz w:val="20"/>
                <w:szCs w:val="20"/>
              </w:rPr>
            </w:pPr>
          </w:p>
        </w:tc>
        <w:tc>
          <w:tcPr>
            <w:tcW w:w="3799" w:type="dxa"/>
            <w:shd w:val="clear" w:color="auto" w:fill="DBDBDB" w:themeFill="accent3" w:themeFillTint="66"/>
            <w:vAlign w:val="center"/>
          </w:tcPr>
          <w:p w14:paraId="01F0E51C" w14:textId="77777777" w:rsidR="005A23A6" w:rsidRPr="000D232C" w:rsidRDefault="005A23A6" w:rsidP="005A23A6">
            <w:pPr>
              <w:spacing w:after="0"/>
              <w:jc w:val="center"/>
              <w:rPr>
                <w:rFonts w:ascii="Arial" w:hAnsi="Arial" w:cs="Arial"/>
                <w:sz w:val="20"/>
                <w:szCs w:val="20"/>
              </w:rPr>
            </w:pPr>
            <w:r w:rsidRPr="000D232C">
              <w:rPr>
                <w:rFonts w:ascii="Arial" w:hAnsi="Arial" w:cs="Arial"/>
                <w:sz w:val="20"/>
                <w:szCs w:val="20"/>
              </w:rPr>
              <w:t>New Members / Awaiting DD Authorisation</w:t>
            </w:r>
          </w:p>
        </w:tc>
        <w:tc>
          <w:tcPr>
            <w:tcW w:w="3802" w:type="dxa"/>
            <w:shd w:val="clear" w:color="auto" w:fill="DBDBDB" w:themeFill="accent3" w:themeFillTint="66"/>
            <w:vAlign w:val="center"/>
          </w:tcPr>
          <w:p w14:paraId="11921800" w14:textId="77777777" w:rsidR="005A23A6" w:rsidRPr="000D232C" w:rsidRDefault="005A23A6" w:rsidP="005A23A6">
            <w:pPr>
              <w:spacing w:after="0"/>
              <w:jc w:val="center"/>
              <w:rPr>
                <w:rFonts w:ascii="Arial" w:hAnsi="Arial" w:cs="Arial"/>
                <w:color w:val="2E74B5" w:themeColor="accent5" w:themeShade="BF"/>
                <w:sz w:val="20"/>
                <w:szCs w:val="20"/>
              </w:rPr>
            </w:pPr>
            <w:r w:rsidRPr="000D232C">
              <w:rPr>
                <w:rFonts w:ascii="Arial" w:hAnsi="Arial" w:cs="Arial"/>
                <w:color w:val="2E74B5" w:themeColor="accent5" w:themeShade="BF"/>
                <w:sz w:val="20"/>
                <w:szCs w:val="20"/>
              </w:rPr>
              <w:t>Full Members Pay per session</w:t>
            </w:r>
          </w:p>
        </w:tc>
      </w:tr>
      <w:tr w:rsidR="005D285C" w:rsidRPr="000D232C" w14:paraId="645EE410" w14:textId="77777777" w:rsidTr="0C568402">
        <w:trPr>
          <w:trHeight w:val="347"/>
        </w:trPr>
        <w:tc>
          <w:tcPr>
            <w:tcW w:w="3798" w:type="dxa"/>
            <w:shd w:val="clear" w:color="auto" w:fill="DBDBDB" w:themeFill="accent3" w:themeFillTint="66"/>
            <w:vAlign w:val="center"/>
          </w:tcPr>
          <w:p w14:paraId="610E6C3E" w14:textId="77777777" w:rsidR="005D285C" w:rsidRPr="000D232C" w:rsidRDefault="005D285C" w:rsidP="005A23A6">
            <w:pPr>
              <w:spacing w:after="0"/>
              <w:jc w:val="center"/>
              <w:rPr>
                <w:rFonts w:ascii="Arial" w:hAnsi="Arial" w:cs="Arial"/>
                <w:b/>
                <w:bCs/>
                <w:sz w:val="24"/>
                <w:szCs w:val="24"/>
              </w:rPr>
            </w:pPr>
            <w:r w:rsidRPr="000D232C">
              <w:rPr>
                <w:rFonts w:ascii="Arial" w:hAnsi="Arial" w:cs="Arial"/>
                <w:b/>
                <w:bCs/>
                <w:sz w:val="24"/>
                <w:szCs w:val="24"/>
              </w:rPr>
              <w:t>Advanced Pre-School</w:t>
            </w:r>
          </w:p>
          <w:p w14:paraId="015B78CB" w14:textId="77777777" w:rsidR="005D285C" w:rsidRPr="000D232C" w:rsidRDefault="005D285C" w:rsidP="005A23A6">
            <w:pPr>
              <w:spacing w:after="0"/>
              <w:jc w:val="center"/>
              <w:rPr>
                <w:rFonts w:ascii="Arial" w:hAnsi="Arial" w:cs="Arial"/>
                <w:b/>
                <w:bCs/>
                <w:sz w:val="24"/>
                <w:szCs w:val="24"/>
              </w:rPr>
            </w:pPr>
            <w:r w:rsidRPr="000D232C">
              <w:rPr>
                <w:rFonts w:ascii="Arial" w:hAnsi="Arial" w:cs="Arial"/>
                <w:sz w:val="24"/>
                <w:szCs w:val="24"/>
              </w:rPr>
              <w:t>1x1hr per week</w:t>
            </w:r>
          </w:p>
        </w:tc>
        <w:tc>
          <w:tcPr>
            <w:tcW w:w="3798" w:type="dxa"/>
            <w:vAlign w:val="center"/>
          </w:tcPr>
          <w:p w14:paraId="2D35B74C" w14:textId="62775BE1" w:rsidR="005D285C" w:rsidRPr="000D232C" w:rsidRDefault="005D285C" w:rsidP="005A23A6">
            <w:pPr>
              <w:spacing w:after="0"/>
              <w:jc w:val="center"/>
              <w:rPr>
                <w:rFonts w:ascii="Arial" w:hAnsi="Arial" w:cs="Arial"/>
                <w:sz w:val="28"/>
                <w:szCs w:val="28"/>
              </w:rPr>
            </w:pPr>
            <w:r w:rsidRPr="000D232C">
              <w:rPr>
                <w:rFonts w:ascii="Arial" w:hAnsi="Arial" w:cs="Arial"/>
                <w:sz w:val="28"/>
                <w:szCs w:val="28"/>
              </w:rPr>
              <w:t>£</w:t>
            </w:r>
            <w:r w:rsidR="002F276A">
              <w:rPr>
                <w:rFonts w:ascii="Arial" w:hAnsi="Arial" w:cs="Arial"/>
                <w:sz w:val="28"/>
                <w:szCs w:val="28"/>
              </w:rPr>
              <w:t>3</w:t>
            </w:r>
            <w:r w:rsidR="000D728B">
              <w:rPr>
                <w:rFonts w:ascii="Arial" w:hAnsi="Arial" w:cs="Arial"/>
                <w:sz w:val="28"/>
                <w:szCs w:val="28"/>
              </w:rPr>
              <w:t>3</w:t>
            </w:r>
            <w:r w:rsidR="002F276A">
              <w:rPr>
                <w:rFonts w:ascii="Arial" w:hAnsi="Arial" w:cs="Arial"/>
                <w:sz w:val="28"/>
                <w:szCs w:val="28"/>
              </w:rPr>
              <w:t>.00</w:t>
            </w:r>
          </w:p>
        </w:tc>
        <w:tc>
          <w:tcPr>
            <w:tcW w:w="3799" w:type="dxa"/>
            <w:vAlign w:val="center"/>
          </w:tcPr>
          <w:p w14:paraId="00C5B741" w14:textId="6B2730CC" w:rsidR="005D285C" w:rsidRPr="000D232C" w:rsidRDefault="005D285C" w:rsidP="005A23A6">
            <w:pPr>
              <w:spacing w:after="0"/>
              <w:jc w:val="center"/>
              <w:rPr>
                <w:rFonts w:ascii="Arial" w:hAnsi="Arial" w:cs="Arial"/>
                <w:sz w:val="28"/>
                <w:szCs w:val="28"/>
              </w:rPr>
            </w:pPr>
            <w:r w:rsidRPr="000D232C">
              <w:rPr>
                <w:rFonts w:ascii="Arial" w:hAnsi="Arial" w:cs="Arial"/>
                <w:sz w:val="28"/>
                <w:szCs w:val="28"/>
              </w:rPr>
              <w:t>£</w:t>
            </w:r>
            <w:r w:rsidR="00102D01">
              <w:rPr>
                <w:rFonts w:ascii="Arial" w:hAnsi="Arial" w:cs="Arial"/>
                <w:sz w:val="28"/>
                <w:szCs w:val="28"/>
              </w:rPr>
              <w:t>8</w:t>
            </w:r>
            <w:r w:rsidRPr="000D232C">
              <w:rPr>
                <w:rFonts w:ascii="Arial" w:hAnsi="Arial" w:cs="Arial"/>
                <w:sz w:val="28"/>
                <w:szCs w:val="28"/>
              </w:rPr>
              <w:t>.</w:t>
            </w:r>
            <w:r w:rsidR="00183E63">
              <w:rPr>
                <w:rFonts w:ascii="Arial" w:hAnsi="Arial" w:cs="Arial"/>
                <w:sz w:val="28"/>
                <w:szCs w:val="28"/>
              </w:rPr>
              <w:t>30</w:t>
            </w:r>
          </w:p>
        </w:tc>
        <w:tc>
          <w:tcPr>
            <w:tcW w:w="3802" w:type="dxa"/>
            <w:vAlign w:val="center"/>
          </w:tcPr>
          <w:p w14:paraId="3C13F305" w14:textId="5A5215B2" w:rsidR="005D285C" w:rsidRPr="000D232C" w:rsidRDefault="005D285C" w:rsidP="00C175D0">
            <w:pPr>
              <w:spacing w:after="0"/>
              <w:jc w:val="center"/>
              <w:rPr>
                <w:rFonts w:ascii="Arial" w:hAnsi="Arial" w:cs="Arial"/>
                <w:color w:val="2E74B5" w:themeColor="accent5" w:themeShade="BF"/>
                <w:sz w:val="28"/>
                <w:szCs w:val="28"/>
              </w:rPr>
            </w:pPr>
            <w:r w:rsidRPr="0C568402">
              <w:rPr>
                <w:rFonts w:ascii="Arial" w:hAnsi="Arial" w:cs="Arial"/>
                <w:color w:val="2E74B5" w:themeColor="accent5" w:themeShade="BF"/>
                <w:sz w:val="28"/>
                <w:szCs w:val="28"/>
              </w:rPr>
              <w:t>£</w:t>
            </w:r>
            <w:r w:rsidR="008B1304" w:rsidRPr="0C568402">
              <w:rPr>
                <w:rFonts w:ascii="Arial" w:hAnsi="Arial" w:cs="Arial"/>
                <w:color w:val="2E74B5" w:themeColor="accent5" w:themeShade="BF"/>
                <w:sz w:val="28"/>
                <w:szCs w:val="28"/>
              </w:rPr>
              <w:t>9.</w:t>
            </w:r>
            <w:r w:rsidR="44F4B4BA" w:rsidRPr="0C568402">
              <w:rPr>
                <w:rFonts w:ascii="Arial" w:hAnsi="Arial" w:cs="Arial"/>
                <w:color w:val="2E74B5" w:themeColor="accent5" w:themeShade="BF"/>
                <w:sz w:val="28"/>
                <w:szCs w:val="28"/>
              </w:rPr>
              <w:t>80</w:t>
            </w:r>
            <w:r w:rsidRPr="0C568402">
              <w:rPr>
                <w:rFonts w:ascii="Arial" w:hAnsi="Arial" w:cs="Arial"/>
                <w:color w:val="2E74B5" w:themeColor="accent5" w:themeShade="BF"/>
                <w:sz w:val="28"/>
                <w:szCs w:val="28"/>
              </w:rPr>
              <w:t>*</w:t>
            </w:r>
          </w:p>
        </w:tc>
      </w:tr>
      <w:tr w:rsidR="005D285C" w:rsidRPr="000D232C" w14:paraId="7068BDD1" w14:textId="77777777" w:rsidTr="0C568402">
        <w:trPr>
          <w:trHeight w:val="347"/>
        </w:trPr>
        <w:tc>
          <w:tcPr>
            <w:tcW w:w="3798" w:type="dxa"/>
            <w:shd w:val="clear" w:color="auto" w:fill="DBDBDB" w:themeFill="accent3" w:themeFillTint="66"/>
            <w:vAlign w:val="center"/>
          </w:tcPr>
          <w:p w14:paraId="27603452" w14:textId="77777777" w:rsidR="005D285C" w:rsidRPr="000D232C" w:rsidRDefault="005D285C" w:rsidP="005A23A6">
            <w:pPr>
              <w:spacing w:after="0"/>
              <w:jc w:val="center"/>
              <w:rPr>
                <w:rFonts w:ascii="Arial" w:hAnsi="Arial" w:cs="Arial"/>
                <w:b/>
                <w:bCs/>
                <w:sz w:val="24"/>
                <w:szCs w:val="24"/>
              </w:rPr>
            </w:pPr>
            <w:r w:rsidRPr="000D232C">
              <w:rPr>
                <w:rFonts w:ascii="Arial" w:hAnsi="Arial" w:cs="Arial"/>
                <w:b/>
                <w:bCs/>
                <w:sz w:val="24"/>
                <w:szCs w:val="24"/>
              </w:rPr>
              <w:t>Beginner</w:t>
            </w:r>
          </w:p>
          <w:p w14:paraId="30C406F4" w14:textId="77777777" w:rsidR="005D285C" w:rsidRPr="000D232C" w:rsidRDefault="005D285C" w:rsidP="005A23A6">
            <w:pPr>
              <w:spacing w:after="0"/>
              <w:jc w:val="center"/>
              <w:rPr>
                <w:rFonts w:ascii="Arial" w:hAnsi="Arial" w:cs="Arial"/>
                <w:sz w:val="24"/>
                <w:szCs w:val="24"/>
              </w:rPr>
            </w:pPr>
            <w:r w:rsidRPr="000D232C">
              <w:rPr>
                <w:rFonts w:ascii="Arial" w:hAnsi="Arial" w:cs="Arial"/>
                <w:sz w:val="24"/>
                <w:szCs w:val="24"/>
              </w:rPr>
              <w:t>1x1hr per week</w:t>
            </w:r>
          </w:p>
        </w:tc>
        <w:tc>
          <w:tcPr>
            <w:tcW w:w="3798" w:type="dxa"/>
            <w:vAlign w:val="center"/>
          </w:tcPr>
          <w:p w14:paraId="6B4B9E52" w14:textId="1802F09A" w:rsidR="005D285C" w:rsidRPr="000D232C" w:rsidRDefault="00AF21A9" w:rsidP="005A23A6">
            <w:pPr>
              <w:spacing w:after="0"/>
              <w:jc w:val="center"/>
              <w:rPr>
                <w:rFonts w:ascii="Arial" w:hAnsi="Arial" w:cs="Arial"/>
                <w:sz w:val="28"/>
                <w:szCs w:val="28"/>
              </w:rPr>
            </w:pPr>
            <w:r w:rsidRPr="000D232C">
              <w:rPr>
                <w:rFonts w:ascii="Arial" w:hAnsi="Arial" w:cs="Arial"/>
                <w:sz w:val="28"/>
                <w:szCs w:val="28"/>
              </w:rPr>
              <w:t>£3</w:t>
            </w:r>
            <w:r w:rsidR="000D728B">
              <w:rPr>
                <w:rFonts w:ascii="Arial" w:hAnsi="Arial" w:cs="Arial"/>
                <w:sz w:val="28"/>
                <w:szCs w:val="28"/>
              </w:rPr>
              <w:t>4.50</w:t>
            </w:r>
          </w:p>
        </w:tc>
        <w:tc>
          <w:tcPr>
            <w:tcW w:w="3799" w:type="dxa"/>
            <w:vAlign w:val="center"/>
          </w:tcPr>
          <w:p w14:paraId="4F05AE44" w14:textId="498107BB" w:rsidR="005D285C" w:rsidRPr="000D232C" w:rsidRDefault="00AF21A9" w:rsidP="005A23A6">
            <w:pPr>
              <w:spacing w:after="0"/>
              <w:jc w:val="center"/>
              <w:rPr>
                <w:rFonts w:ascii="Arial" w:hAnsi="Arial" w:cs="Arial"/>
                <w:sz w:val="28"/>
                <w:szCs w:val="28"/>
              </w:rPr>
            </w:pPr>
            <w:r w:rsidRPr="0C568402">
              <w:rPr>
                <w:rFonts w:ascii="Arial" w:hAnsi="Arial" w:cs="Arial"/>
                <w:sz w:val="28"/>
                <w:szCs w:val="28"/>
              </w:rPr>
              <w:t>£</w:t>
            </w:r>
            <w:r w:rsidR="00995217" w:rsidRPr="0C568402">
              <w:rPr>
                <w:rFonts w:ascii="Arial" w:hAnsi="Arial" w:cs="Arial"/>
                <w:sz w:val="28"/>
                <w:szCs w:val="28"/>
              </w:rPr>
              <w:t>8.</w:t>
            </w:r>
            <w:r w:rsidR="59851132" w:rsidRPr="0C568402">
              <w:rPr>
                <w:rFonts w:ascii="Arial" w:hAnsi="Arial" w:cs="Arial"/>
                <w:sz w:val="28"/>
                <w:szCs w:val="28"/>
              </w:rPr>
              <w:t>70</w:t>
            </w:r>
          </w:p>
        </w:tc>
        <w:tc>
          <w:tcPr>
            <w:tcW w:w="3802" w:type="dxa"/>
            <w:vAlign w:val="center"/>
          </w:tcPr>
          <w:p w14:paraId="27FB57EC" w14:textId="56FC5075" w:rsidR="005D285C" w:rsidRPr="000D232C" w:rsidRDefault="00AF21A9" w:rsidP="005A23A6">
            <w:pPr>
              <w:spacing w:after="0"/>
              <w:jc w:val="center"/>
              <w:rPr>
                <w:rFonts w:ascii="Arial" w:hAnsi="Arial" w:cs="Arial"/>
                <w:color w:val="2E74B5" w:themeColor="accent5" w:themeShade="BF"/>
                <w:sz w:val="28"/>
                <w:szCs w:val="28"/>
              </w:rPr>
            </w:pPr>
            <w:r w:rsidRPr="0C568402">
              <w:rPr>
                <w:rFonts w:ascii="Arial" w:hAnsi="Arial" w:cs="Arial"/>
                <w:color w:val="2E74B5" w:themeColor="accent5" w:themeShade="BF"/>
                <w:sz w:val="28"/>
                <w:szCs w:val="28"/>
              </w:rPr>
              <w:t>£</w:t>
            </w:r>
            <w:r w:rsidR="00102D01" w:rsidRPr="0C568402">
              <w:rPr>
                <w:rFonts w:ascii="Arial" w:hAnsi="Arial" w:cs="Arial"/>
                <w:color w:val="2E74B5" w:themeColor="accent5" w:themeShade="BF"/>
                <w:sz w:val="28"/>
                <w:szCs w:val="28"/>
              </w:rPr>
              <w:t>10</w:t>
            </w:r>
            <w:r w:rsidRPr="0C568402">
              <w:rPr>
                <w:rFonts w:ascii="Arial" w:hAnsi="Arial" w:cs="Arial"/>
                <w:color w:val="2E74B5" w:themeColor="accent5" w:themeShade="BF"/>
                <w:sz w:val="28"/>
                <w:szCs w:val="28"/>
              </w:rPr>
              <w:t>.</w:t>
            </w:r>
            <w:r w:rsidR="49F643FD" w:rsidRPr="0C568402">
              <w:rPr>
                <w:rFonts w:ascii="Arial" w:hAnsi="Arial" w:cs="Arial"/>
                <w:color w:val="2E74B5" w:themeColor="accent5" w:themeShade="BF"/>
                <w:sz w:val="28"/>
                <w:szCs w:val="28"/>
              </w:rPr>
              <w:t>20</w:t>
            </w:r>
            <w:r w:rsidRPr="0C568402">
              <w:rPr>
                <w:rFonts w:ascii="Arial" w:hAnsi="Arial" w:cs="Arial"/>
                <w:color w:val="2E74B5" w:themeColor="accent5" w:themeShade="BF"/>
                <w:sz w:val="28"/>
                <w:szCs w:val="28"/>
              </w:rPr>
              <w:t>*</w:t>
            </w:r>
          </w:p>
        </w:tc>
      </w:tr>
      <w:tr w:rsidR="005A23A6" w:rsidRPr="000D232C" w14:paraId="37FF4564" w14:textId="77777777" w:rsidTr="0C568402">
        <w:trPr>
          <w:trHeight w:val="451"/>
        </w:trPr>
        <w:tc>
          <w:tcPr>
            <w:tcW w:w="3798" w:type="dxa"/>
            <w:shd w:val="clear" w:color="auto" w:fill="DBDBDB" w:themeFill="accent3" w:themeFillTint="66"/>
            <w:vAlign w:val="center"/>
          </w:tcPr>
          <w:p w14:paraId="7D46E6E5" w14:textId="77777777" w:rsidR="005A23A6" w:rsidRPr="000D232C" w:rsidRDefault="005A23A6" w:rsidP="005A23A6">
            <w:pPr>
              <w:spacing w:after="0"/>
              <w:jc w:val="center"/>
              <w:rPr>
                <w:rFonts w:ascii="Arial" w:hAnsi="Arial" w:cs="Arial"/>
                <w:b/>
                <w:bCs/>
                <w:sz w:val="24"/>
                <w:szCs w:val="24"/>
              </w:rPr>
            </w:pPr>
            <w:r w:rsidRPr="000D232C">
              <w:rPr>
                <w:rFonts w:ascii="Arial" w:hAnsi="Arial" w:cs="Arial"/>
                <w:b/>
                <w:bCs/>
                <w:sz w:val="24"/>
                <w:szCs w:val="24"/>
              </w:rPr>
              <w:t>Intermediate</w:t>
            </w:r>
          </w:p>
          <w:p w14:paraId="2414D5A8" w14:textId="77777777" w:rsidR="005A23A6" w:rsidRPr="000D232C" w:rsidRDefault="005A23A6" w:rsidP="005A23A6">
            <w:pPr>
              <w:spacing w:after="0"/>
              <w:jc w:val="center"/>
              <w:rPr>
                <w:rFonts w:ascii="Arial" w:hAnsi="Arial" w:cs="Arial"/>
                <w:sz w:val="24"/>
                <w:szCs w:val="24"/>
              </w:rPr>
            </w:pPr>
            <w:r w:rsidRPr="000D232C">
              <w:rPr>
                <w:rFonts w:ascii="Arial" w:hAnsi="Arial" w:cs="Arial"/>
                <w:sz w:val="24"/>
                <w:szCs w:val="24"/>
              </w:rPr>
              <w:t>1x1.5hrs per week</w:t>
            </w:r>
          </w:p>
        </w:tc>
        <w:tc>
          <w:tcPr>
            <w:tcW w:w="3798" w:type="dxa"/>
            <w:vAlign w:val="center"/>
          </w:tcPr>
          <w:p w14:paraId="4E554840" w14:textId="5C8718FD" w:rsidR="005A23A6" w:rsidRPr="000D232C" w:rsidRDefault="005A23A6" w:rsidP="005A23A6">
            <w:pPr>
              <w:spacing w:after="0"/>
              <w:jc w:val="center"/>
              <w:rPr>
                <w:rFonts w:ascii="Arial" w:hAnsi="Arial" w:cs="Arial"/>
                <w:sz w:val="28"/>
                <w:szCs w:val="28"/>
              </w:rPr>
            </w:pPr>
            <w:r w:rsidRPr="000D232C">
              <w:rPr>
                <w:rFonts w:ascii="Arial" w:hAnsi="Arial" w:cs="Arial"/>
                <w:sz w:val="28"/>
                <w:szCs w:val="28"/>
              </w:rPr>
              <w:t>£</w:t>
            </w:r>
            <w:r w:rsidR="009D0412">
              <w:rPr>
                <w:rFonts w:ascii="Arial" w:hAnsi="Arial" w:cs="Arial"/>
                <w:sz w:val="28"/>
                <w:szCs w:val="28"/>
              </w:rPr>
              <w:t>43.00</w:t>
            </w:r>
          </w:p>
        </w:tc>
        <w:tc>
          <w:tcPr>
            <w:tcW w:w="3799" w:type="dxa"/>
            <w:vMerge w:val="restart"/>
            <w:vAlign w:val="center"/>
          </w:tcPr>
          <w:p w14:paraId="38C19E43" w14:textId="25B3B2A5" w:rsidR="005A23A6" w:rsidRPr="000D232C" w:rsidRDefault="005A23A6" w:rsidP="005A23A6">
            <w:pPr>
              <w:spacing w:after="0"/>
              <w:jc w:val="center"/>
              <w:rPr>
                <w:rFonts w:ascii="Arial" w:hAnsi="Arial" w:cs="Arial"/>
                <w:sz w:val="28"/>
                <w:szCs w:val="28"/>
              </w:rPr>
            </w:pPr>
            <w:r w:rsidRPr="0C568402">
              <w:rPr>
                <w:rFonts w:ascii="Arial" w:hAnsi="Arial" w:cs="Arial"/>
                <w:sz w:val="28"/>
                <w:szCs w:val="28"/>
              </w:rPr>
              <w:t>£</w:t>
            </w:r>
            <w:r w:rsidR="00995217" w:rsidRPr="0C568402">
              <w:rPr>
                <w:rFonts w:ascii="Arial" w:hAnsi="Arial" w:cs="Arial"/>
                <w:sz w:val="28"/>
                <w:szCs w:val="28"/>
              </w:rPr>
              <w:t>10.</w:t>
            </w:r>
            <w:r w:rsidR="6335F5D2" w:rsidRPr="0C568402">
              <w:rPr>
                <w:rFonts w:ascii="Arial" w:hAnsi="Arial" w:cs="Arial"/>
                <w:sz w:val="28"/>
                <w:szCs w:val="28"/>
              </w:rPr>
              <w:t>80</w:t>
            </w:r>
          </w:p>
        </w:tc>
        <w:tc>
          <w:tcPr>
            <w:tcW w:w="3802" w:type="dxa"/>
            <w:vMerge w:val="restart"/>
            <w:vAlign w:val="center"/>
          </w:tcPr>
          <w:p w14:paraId="76E1301A" w14:textId="6EBAC041" w:rsidR="005A23A6" w:rsidRPr="000D232C" w:rsidRDefault="005A23A6" w:rsidP="005A23A6">
            <w:pPr>
              <w:spacing w:after="0"/>
              <w:jc w:val="center"/>
              <w:rPr>
                <w:rFonts w:ascii="Arial" w:hAnsi="Arial" w:cs="Arial"/>
                <w:color w:val="2E74B5" w:themeColor="accent5" w:themeShade="BF"/>
                <w:sz w:val="28"/>
                <w:szCs w:val="28"/>
              </w:rPr>
            </w:pPr>
            <w:r w:rsidRPr="0C568402">
              <w:rPr>
                <w:rFonts w:ascii="Arial" w:hAnsi="Arial" w:cs="Arial"/>
                <w:color w:val="2E74B5" w:themeColor="accent5" w:themeShade="BF"/>
                <w:sz w:val="28"/>
                <w:szCs w:val="28"/>
              </w:rPr>
              <w:t>£</w:t>
            </w:r>
            <w:r w:rsidR="00FD7A0C" w:rsidRPr="0C568402">
              <w:rPr>
                <w:rFonts w:ascii="Arial" w:hAnsi="Arial" w:cs="Arial"/>
                <w:color w:val="2E74B5" w:themeColor="accent5" w:themeShade="BF"/>
                <w:sz w:val="28"/>
                <w:szCs w:val="28"/>
              </w:rPr>
              <w:t>12.</w:t>
            </w:r>
            <w:r w:rsidR="62A5CC30" w:rsidRPr="0C568402">
              <w:rPr>
                <w:rFonts w:ascii="Arial" w:hAnsi="Arial" w:cs="Arial"/>
                <w:color w:val="2E74B5" w:themeColor="accent5" w:themeShade="BF"/>
                <w:sz w:val="28"/>
                <w:szCs w:val="28"/>
              </w:rPr>
              <w:t>30</w:t>
            </w:r>
            <w:r w:rsidRPr="0C568402">
              <w:rPr>
                <w:rFonts w:ascii="Arial" w:hAnsi="Arial" w:cs="Arial"/>
                <w:color w:val="2E74B5" w:themeColor="accent5" w:themeShade="BF"/>
                <w:sz w:val="28"/>
                <w:szCs w:val="28"/>
              </w:rPr>
              <w:t>*</w:t>
            </w:r>
          </w:p>
        </w:tc>
      </w:tr>
      <w:tr w:rsidR="005A23A6" w:rsidRPr="000D232C" w14:paraId="0B1353A5" w14:textId="77777777" w:rsidTr="0C568402">
        <w:trPr>
          <w:trHeight w:val="433"/>
        </w:trPr>
        <w:tc>
          <w:tcPr>
            <w:tcW w:w="3798" w:type="dxa"/>
            <w:shd w:val="clear" w:color="auto" w:fill="DBDBDB" w:themeFill="accent3" w:themeFillTint="66"/>
            <w:vAlign w:val="center"/>
          </w:tcPr>
          <w:p w14:paraId="5715CF30" w14:textId="77777777" w:rsidR="005A23A6" w:rsidRPr="000D232C" w:rsidRDefault="005A23A6" w:rsidP="005A23A6">
            <w:pPr>
              <w:spacing w:after="0"/>
              <w:jc w:val="center"/>
              <w:rPr>
                <w:rFonts w:ascii="Arial" w:hAnsi="Arial" w:cs="Arial"/>
                <w:b/>
                <w:bCs/>
                <w:sz w:val="24"/>
                <w:szCs w:val="24"/>
              </w:rPr>
            </w:pPr>
            <w:r w:rsidRPr="000D232C">
              <w:rPr>
                <w:rFonts w:ascii="Arial" w:hAnsi="Arial" w:cs="Arial"/>
                <w:b/>
                <w:bCs/>
                <w:sz w:val="24"/>
                <w:szCs w:val="24"/>
              </w:rPr>
              <w:t>Intermediate +</w:t>
            </w:r>
          </w:p>
          <w:p w14:paraId="7ABA57AD" w14:textId="77777777" w:rsidR="005A23A6" w:rsidRPr="000D232C" w:rsidRDefault="005A23A6" w:rsidP="005A23A6">
            <w:pPr>
              <w:spacing w:after="0"/>
              <w:jc w:val="center"/>
              <w:rPr>
                <w:rFonts w:ascii="Arial" w:hAnsi="Arial" w:cs="Arial"/>
                <w:sz w:val="24"/>
                <w:szCs w:val="24"/>
              </w:rPr>
            </w:pPr>
            <w:r w:rsidRPr="000D232C">
              <w:rPr>
                <w:rFonts w:ascii="Arial" w:hAnsi="Arial" w:cs="Arial"/>
                <w:sz w:val="24"/>
                <w:szCs w:val="24"/>
              </w:rPr>
              <w:t>2x1.5hrs per week</w:t>
            </w:r>
          </w:p>
        </w:tc>
        <w:tc>
          <w:tcPr>
            <w:tcW w:w="3798" w:type="dxa"/>
            <w:vAlign w:val="center"/>
          </w:tcPr>
          <w:p w14:paraId="59C26F9F" w14:textId="7DDE3FC3" w:rsidR="005A23A6" w:rsidRPr="000D232C" w:rsidRDefault="005A23A6" w:rsidP="005A23A6">
            <w:pPr>
              <w:spacing w:after="0"/>
              <w:jc w:val="center"/>
              <w:rPr>
                <w:rFonts w:ascii="Arial" w:hAnsi="Arial" w:cs="Arial"/>
                <w:sz w:val="28"/>
                <w:szCs w:val="28"/>
              </w:rPr>
            </w:pPr>
            <w:r w:rsidRPr="000D232C">
              <w:rPr>
                <w:rFonts w:ascii="Arial" w:hAnsi="Arial" w:cs="Arial"/>
                <w:sz w:val="28"/>
                <w:szCs w:val="28"/>
              </w:rPr>
              <w:t>£</w:t>
            </w:r>
            <w:r w:rsidR="009D0412">
              <w:rPr>
                <w:rFonts w:ascii="Arial" w:hAnsi="Arial" w:cs="Arial"/>
                <w:sz w:val="28"/>
                <w:szCs w:val="28"/>
              </w:rPr>
              <w:t>68.50</w:t>
            </w:r>
          </w:p>
        </w:tc>
        <w:tc>
          <w:tcPr>
            <w:tcW w:w="3799" w:type="dxa"/>
            <w:vMerge/>
            <w:vAlign w:val="center"/>
          </w:tcPr>
          <w:p w14:paraId="134116A2" w14:textId="77777777" w:rsidR="005A23A6" w:rsidRPr="000D232C" w:rsidRDefault="005A23A6" w:rsidP="005A23A6">
            <w:pPr>
              <w:spacing w:after="0"/>
              <w:jc w:val="center"/>
              <w:rPr>
                <w:rFonts w:ascii="Arial" w:hAnsi="Arial" w:cs="Arial"/>
                <w:sz w:val="28"/>
                <w:szCs w:val="28"/>
              </w:rPr>
            </w:pPr>
          </w:p>
        </w:tc>
        <w:tc>
          <w:tcPr>
            <w:tcW w:w="3802" w:type="dxa"/>
            <w:vMerge/>
            <w:vAlign w:val="center"/>
          </w:tcPr>
          <w:p w14:paraId="430DFF98" w14:textId="77777777" w:rsidR="005A23A6" w:rsidRPr="000D232C" w:rsidRDefault="005A23A6" w:rsidP="005A23A6">
            <w:pPr>
              <w:spacing w:after="0"/>
              <w:jc w:val="center"/>
              <w:rPr>
                <w:rFonts w:ascii="Arial" w:hAnsi="Arial" w:cs="Arial"/>
                <w:color w:val="2E74B5" w:themeColor="accent5" w:themeShade="BF"/>
                <w:sz w:val="28"/>
                <w:szCs w:val="28"/>
              </w:rPr>
            </w:pPr>
          </w:p>
        </w:tc>
      </w:tr>
      <w:tr w:rsidR="005A23A6" w:rsidRPr="000D232C" w14:paraId="2A3AB7EF" w14:textId="77777777" w:rsidTr="0C568402">
        <w:trPr>
          <w:trHeight w:val="290"/>
        </w:trPr>
        <w:tc>
          <w:tcPr>
            <w:tcW w:w="3798" w:type="dxa"/>
            <w:shd w:val="clear" w:color="auto" w:fill="DBDBDB" w:themeFill="accent3" w:themeFillTint="66"/>
            <w:vAlign w:val="center"/>
          </w:tcPr>
          <w:p w14:paraId="7F7CAA38" w14:textId="77777777" w:rsidR="005A23A6" w:rsidRPr="000D232C" w:rsidRDefault="005A23A6" w:rsidP="005A23A6">
            <w:pPr>
              <w:spacing w:after="0"/>
              <w:jc w:val="center"/>
              <w:rPr>
                <w:rFonts w:ascii="Arial" w:hAnsi="Arial" w:cs="Arial"/>
                <w:b/>
                <w:bCs/>
                <w:sz w:val="24"/>
                <w:szCs w:val="24"/>
              </w:rPr>
            </w:pPr>
            <w:r w:rsidRPr="000D232C">
              <w:rPr>
                <w:rFonts w:ascii="Arial" w:hAnsi="Arial" w:cs="Arial"/>
                <w:b/>
                <w:bCs/>
                <w:sz w:val="24"/>
                <w:szCs w:val="24"/>
              </w:rPr>
              <w:t>Advanced</w:t>
            </w:r>
          </w:p>
          <w:p w14:paraId="6C9B18E8" w14:textId="77777777" w:rsidR="005A23A6" w:rsidRPr="000D232C" w:rsidRDefault="005A23A6" w:rsidP="005A23A6">
            <w:pPr>
              <w:spacing w:after="0"/>
              <w:jc w:val="center"/>
              <w:rPr>
                <w:rFonts w:ascii="Arial" w:hAnsi="Arial" w:cs="Arial"/>
                <w:sz w:val="24"/>
                <w:szCs w:val="24"/>
              </w:rPr>
            </w:pPr>
            <w:r w:rsidRPr="000D232C">
              <w:rPr>
                <w:rFonts w:ascii="Arial" w:hAnsi="Arial" w:cs="Arial"/>
                <w:sz w:val="24"/>
                <w:szCs w:val="24"/>
              </w:rPr>
              <w:t>1x2hrs per week</w:t>
            </w:r>
          </w:p>
        </w:tc>
        <w:tc>
          <w:tcPr>
            <w:tcW w:w="3798" w:type="dxa"/>
            <w:vAlign w:val="center"/>
          </w:tcPr>
          <w:p w14:paraId="15177225" w14:textId="753FA796" w:rsidR="005A23A6" w:rsidRPr="000D232C" w:rsidRDefault="005A23A6" w:rsidP="005A23A6">
            <w:pPr>
              <w:spacing w:after="0"/>
              <w:jc w:val="center"/>
              <w:rPr>
                <w:rFonts w:ascii="Arial" w:hAnsi="Arial" w:cs="Arial"/>
                <w:sz w:val="28"/>
                <w:szCs w:val="28"/>
              </w:rPr>
            </w:pPr>
            <w:r w:rsidRPr="000D232C">
              <w:rPr>
                <w:rFonts w:ascii="Arial" w:hAnsi="Arial" w:cs="Arial"/>
                <w:sz w:val="28"/>
                <w:szCs w:val="28"/>
              </w:rPr>
              <w:t>£</w:t>
            </w:r>
            <w:r w:rsidR="009D0412">
              <w:rPr>
                <w:rFonts w:ascii="Arial" w:hAnsi="Arial" w:cs="Arial"/>
                <w:sz w:val="28"/>
                <w:szCs w:val="28"/>
              </w:rPr>
              <w:t>53.50</w:t>
            </w:r>
          </w:p>
        </w:tc>
        <w:tc>
          <w:tcPr>
            <w:tcW w:w="3799" w:type="dxa"/>
            <w:vMerge w:val="restart"/>
            <w:vAlign w:val="center"/>
          </w:tcPr>
          <w:p w14:paraId="3F82C4A4" w14:textId="4C814A7F" w:rsidR="005A23A6" w:rsidRPr="000D232C" w:rsidRDefault="005A23A6" w:rsidP="005A23A6">
            <w:pPr>
              <w:spacing w:after="0"/>
              <w:jc w:val="center"/>
              <w:rPr>
                <w:rFonts w:ascii="Arial" w:hAnsi="Arial" w:cs="Arial"/>
                <w:sz w:val="28"/>
                <w:szCs w:val="28"/>
              </w:rPr>
            </w:pPr>
            <w:r w:rsidRPr="000D232C">
              <w:rPr>
                <w:rFonts w:ascii="Arial" w:hAnsi="Arial" w:cs="Arial"/>
                <w:sz w:val="28"/>
                <w:szCs w:val="28"/>
              </w:rPr>
              <w:t>£</w:t>
            </w:r>
            <w:r w:rsidR="00D85A0E">
              <w:rPr>
                <w:rFonts w:ascii="Arial" w:hAnsi="Arial" w:cs="Arial"/>
                <w:sz w:val="28"/>
                <w:szCs w:val="28"/>
              </w:rPr>
              <w:t>13.50</w:t>
            </w:r>
          </w:p>
        </w:tc>
        <w:tc>
          <w:tcPr>
            <w:tcW w:w="3802" w:type="dxa"/>
            <w:vMerge w:val="restart"/>
            <w:vAlign w:val="center"/>
          </w:tcPr>
          <w:p w14:paraId="16BEA132" w14:textId="2DE5C459" w:rsidR="005A23A6" w:rsidRPr="000D232C" w:rsidRDefault="005A23A6" w:rsidP="005A23A6">
            <w:pPr>
              <w:spacing w:after="0"/>
              <w:jc w:val="center"/>
              <w:rPr>
                <w:rFonts w:ascii="Arial" w:hAnsi="Arial" w:cs="Arial"/>
                <w:color w:val="2E74B5" w:themeColor="accent5" w:themeShade="BF"/>
                <w:sz w:val="28"/>
                <w:szCs w:val="28"/>
              </w:rPr>
            </w:pPr>
            <w:r w:rsidRPr="000D232C">
              <w:rPr>
                <w:rFonts w:ascii="Arial" w:hAnsi="Arial" w:cs="Arial"/>
                <w:color w:val="2E74B5" w:themeColor="accent5" w:themeShade="BF"/>
                <w:sz w:val="28"/>
                <w:szCs w:val="28"/>
              </w:rPr>
              <w:t>£</w:t>
            </w:r>
            <w:r w:rsidR="00FD7A0C">
              <w:rPr>
                <w:rFonts w:ascii="Arial" w:hAnsi="Arial" w:cs="Arial"/>
                <w:color w:val="2E74B5" w:themeColor="accent5" w:themeShade="BF"/>
                <w:sz w:val="28"/>
                <w:szCs w:val="28"/>
              </w:rPr>
              <w:t>15.</w:t>
            </w:r>
            <w:r w:rsidR="00B713C8">
              <w:rPr>
                <w:rFonts w:ascii="Arial" w:hAnsi="Arial" w:cs="Arial"/>
                <w:color w:val="2E74B5" w:themeColor="accent5" w:themeShade="BF"/>
                <w:sz w:val="28"/>
                <w:szCs w:val="28"/>
              </w:rPr>
              <w:t>0</w:t>
            </w:r>
            <w:r w:rsidR="00FD7A0C">
              <w:rPr>
                <w:rFonts w:ascii="Arial" w:hAnsi="Arial" w:cs="Arial"/>
                <w:color w:val="2E74B5" w:themeColor="accent5" w:themeShade="BF"/>
                <w:sz w:val="28"/>
                <w:szCs w:val="28"/>
              </w:rPr>
              <w:t>0</w:t>
            </w:r>
            <w:r w:rsidRPr="000D232C">
              <w:rPr>
                <w:rFonts w:ascii="Arial" w:hAnsi="Arial" w:cs="Arial"/>
                <w:color w:val="2E74B5" w:themeColor="accent5" w:themeShade="BF"/>
                <w:sz w:val="28"/>
                <w:szCs w:val="28"/>
              </w:rPr>
              <w:t>*</w:t>
            </w:r>
          </w:p>
        </w:tc>
      </w:tr>
      <w:tr w:rsidR="005A23A6" w:rsidRPr="000D232C" w14:paraId="02B46991" w14:textId="77777777" w:rsidTr="0C568402">
        <w:trPr>
          <w:trHeight w:val="673"/>
        </w:trPr>
        <w:tc>
          <w:tcPr>
            <w:tcW w:w="3798" w:type="dxa"/>
            <w:shd w:val="clear" w:color="auto" w:fill="DBDBDB" w:themeFill="accent3" w:themeFillTint="66"/>
            <w:vAlign w:val="center"/>
          </w:tcPr>
          <w:p w14:paraId="29AF0B37" w14:textId="77777777" w:rsidR="005A23A6" w:rsidRPr="000D232C" w:rsidRDefault="005A23A6" w:rsidP="005A23A6">
            <w:pPr>
              <w:spacing w:after="0"/>
              <w:jc w:val="center"/>
              <w:rPr>
                <w:rFonts w:ascii="Arial" w:hAnsi="Arial" w:cs="Arial"/>
                <w:b/>
                <w:bCs/>
                <w:sz w:val="24"/>
                <w:szCs w:val="24"/>
              </w:rPr>
            </w:pPr>
            <w:r w:rsidRPr="000D232C">
              <w:rPr>
                <w:rFonts w:ascii="Arial" w:hAnsi="Arial" w:cs="Arial"/>
                <w:b/>
                <w:bCs/>
                <w:sz w:val="24"/>
                <w:szCs w:val="24"/>
              </w:rPr>
              <w:t>Advanced +</w:t>
            </w:r>
          </w:p>
          <w:p w14:paraId="3B4E0A15" w14:textId="77777777" w:rsidR="005A23A6" w:rsidRPr="000D232C" w:rsidRDefault="005A23A6" w:rsidP="005A23A6">
            <w:pPr>
              <w:spacing w:after="0"/>
              <w:jc w:val="center"/>
              <w:rPr>
                <w:rFonts w:ascii="Arial" w:hAnsi="Arial" w:cs="Arial"/>
                <w:sz w:val="24"/>
                <w:szCs w:val="24"/>
              </w:rPr>
            </w:pPr>
            <w:r w:rsidRPr="000D232C">
              <w:rPr>
                <w:rFonts w:ascii="Arial" w:hAnsi="Arial" w:cs="Arial"/>
                <w:sz w:val="24"/>
                <w:szCs w:val="24"/>
              </w:rPr>
              <w:t>2x2hrs per week</w:t>
            </w:r>
          </w:p>
        </w:tc>
        <w:tc>
          <w:tcPr>
            <w:tcW w:w="3798" w:type="dxa"/>
            <w:vAlign w:val="center"/>
          </w:tcPr>
          <w:p w14:paraId="3BE59DF2" w14:textId="46CDDC73" w:rsidR="005A23A6" w:rsidRPr="000D232C" w:rsidRDefault="005A23A6" w:rsidP="005A23A6">
            <w:pPr>
              <w:spacing w:after="0"/>
              <w:jc w:val="center"/>
              <w:rPr>
                <w:rFonts w:ascii="Arial" w:hAnsi="Arial" w:cs="Arial"/>
                <w:sz w:val="28"/>
                <w:szCs w:val="28"/>
              </w:rPr>
            </w:pPr>
            <w:r w:rsidRPr="000D232C">
              <w:rPr>
                <w:rFonts w:ascii="Arial" w:hAnsi="Arial" w:cs="Arial"/>
                <w:sz w:val="28"/>
                <w:szCs w:val="28"/>
              </w:rPr>
              <w:t>£</w:t>
            </w:r>
            <w:r w:rsidR="009D0412">
              <w:rPr>
                <w:rFonts w:ascii="Arial" w:hAnsi="Arial" w:cs="Arial"/>
                <w:sz w:val="28"/>
                <w:szCs w:val="28"/>
              </w:rPr>
              <w:t>90.00</w:t>
            </w:r>
          </w:p>
        </w:tc>
        <w:tc>
          <w:tcPr>
            <w:tcW w:w="3799" w:type="dxa"/>
            <w:vMerge/>
            <w:vAlign w:val="center"/>
          </w:tcPr>
          <w:p w14:paraId="72E93057" w14:textId="77777777" w:rsidR="005A23A6" w:rsidRPr="000D232C" w:rsidRDefault="005A23A6" w:rsidP="005A23A6">
            <w:pPr>
              <w:spacing w:after="0"/>
              <w:jc w:val="center"/>
              <w:rPr>
                <w:rFonts w:ascii="Arial" w:hAnsi="Arial" w:cs="Arial"/>
                <w:sz w:val="24"/>
                <w:szCs w:val="24"/>
              </w:rPr>
            </w:pPr>
          </w:p>
        </w:tc>
        <w:tc>
          <w:tcPr>
            <w:tcW w:w="3802" w:type="dxa"/>
            <w:vMerge/>
            <w:vAlign w:val="center"/>
          </w:tcPr>
          <w:p w14:paraId="76F07B3A" w14:textId="77777777" w:rsidR="005A23A6" w:rsidRPr="000D232C" w:rsidRDefault="005A23A6" w:rsidP="005A23A6">
            <w:pPr>
              <w:spacing w:after="0"/>
              <w:jc w:val="center"/>
              <w:rPr>
                <w:rFonts w:ascii="Arial" w:hAnsi="Arial" w:cs="Arial"/>
                <w:sz w:val="24"/>
                <w:szCs w:val="24"/>
              </w:rPr>
            </w:pPr>
          </w:p>
        </w:tc>
      </w:tr>
    </w:tbl>
    <w:p w14:paraId="1CBF725B" w14:textId="77777777" w:rsidR="008C18C1" w:rsidRPr="000D232C" w:rsidRDefault="008C18C1">
      <w:pPr>
        <w:spacing w:after="0" w:line="240" w:lineRule="auto"/>
        <w:rPr>
          <w:rFonts w:ascii="Arial" w:hAnsi="Arial" w:cs="Arial"/>
        </w:rPr>
      </w:pPr>
    </w:p>
    <w:p w14:paraId="74EC8B4E" w14:textId="38243820" w:rsidR="008C18C1" w:rsidRPr="000D232C" w:rsidRDefault="008C18C1">
      <w:pPr>
        <w:spacing w:after="0" w:line="240" w:lineRule="auto"/>
        <w:rPr>
          <w:rFonts w:ascii="Arial" w:hAnsi="Arial" w:cs="Arial"/>
          <w:iCs/>
          <w:color w:val="2E74B5" w:themeColor="accent5" w:themeShade="BF"/>
          <w:sz w:val="28"/>
          <w:szCs w:val="32"/>
          <w:lang w:val="en-GB"/>
        </w:rPr>
      </w:pPr>
      <w:r w:rsidRPr="000D232C">
        <w:rPr>
          <w:rFonts w:ascii="Arial" w:hAnsi="Arial" w:cs="Arial"/>
          <w:iCs/>
          <w:color w:val="2E74B5" w:themeColor="accent5" w:themeShade="BF"/>
          <w:sz w:val="28"/>
          <w:szCs w:val="32"/>
          <w:lang w:val="en-GB"/>
        </w:rPr>
        <w:t>*Please Note: all members are required to pay by Direct Debit. For full members still paying on a session / weekly basis, session fees will be subject to a £1.50 additional charge.</w:t>
      </w:r>
    </w:p>
    <w:tbl>
      <w:tblPr>
        <w:tblStyle w:val="TableGrid"/>
        <w:tblpPr w:leftFromText="180" w:rightFromText="180" w:vertAnchor="text" w:horzAnchor="margin" w:tblpY="279"/>
        <w:tblW w:w="15197" w:type="dxa"/>
        <w:tblLook w:val="04A0" w:firstRow="1" w:lastRow="0" w:firstColumn="1" w:lastColumn="0" w:noHBand="0" w:noVBand="1"/>
      </w:tblPr>
      <w:tblGrid>
        <w:gridCol w:w="7595"/>
        <w:gridCol w:w="7602"/>
      </w:tblGrid>
      <w:tr w:rsidR="00F71ABB" w:rsidRPr="000D232C" w14:paraId="0D2557B8" w14:textId="77777777" w:rsidTr="31B3832C">
        <w:trPr>
          <w:trHeight w:val="848"/>
        </w:trPr>
        <w:tc>
          <w:tcPr>
            <w:tcW w:w="7595" w:type="dxa"/>
            <w:shd w:val="clear" w:color="auto" w:fill="DBDBDB" w:themeFill="accent3" w:themeFillTint="66"/>
            <w:vAlign w:val="center"/>
          </w:tcPr>
          <w:p w14:paraId="20AFE1D7" w14:textId="0FE0C43F" w:rsidR="00F71ABB" w:rsidRPr="000D232C" w:rsidRDefault="05E0421F" w:rsidP="00395DB3">
            <w:pPr>
              <w:spacing w:after="0"/>
              <w:jc w:val="center"/>
              <w:rPr>
                <w:rFonts w:ascii="Arial" w:hAnsi="Arial" w:cs="Arial"/>
                <w:b/>
                <w:bCs/>
                <w:sz w:val="40"/>
                <w:szCs w:val="40"/>
              </w:rPr>
            </w:pPr>
            <w:r w:rsidRPr="31B3832C">
              <w:rPr>
                <w:rFonts w:ascii="Arial" w:hAnsi="Arial" w:cs="Arial"/>
                <w:b/>
                <w:bCs/>
                <w:sz w:val="40"/>
                <w:szCs w:val="40"/>
              </w:rPr>
              <w:t>Session</w:t>
            </w:r>
          </w:p>
          <w:p w14:paraId="2A5B9FE8" w14:textId="1E7D8104" w:rsidR="00F71ABB" w:rsidRPr="000D232C" w:rsidRDefault="00F71ABB" w:rsidP="001B1A32">
            <w:pPr>
              <w:spacing w:after="0"/>
              <w:jc w:val="center"/>
              <w:rPr>
                <w:rFonts w:ascii="Arial" w:hAnsi="Arial" w:cs="Arial"/>
                <w:sz w:val="20"/>
                <w:szCs w:val="20"/>
              </w:rPr>
            </w:pPr>
            <w:r w:rsidRPr="000D232C">
              <w:rPr>
                <w:rFonts w:ascii="Arial" w:hAnsi="Arial" w:cs="Arial"/>
                <w:sz w:val="20"/>
                <w:szCs w:val="20"/>
              </w:rPr>
              <w:t>Pay as you go sessions – no monthly fee</w:t>
            </w:r>
          </w:p>
        </w:tc>
        <w:tc>
          <w:tcPr>
            <w:tcW w:w="7602" w:type="dxa"/>
            <w:shd w:val="clear" w:color="auto" w:fill="DBDBDB" w:themeFill="accent3" w:themeFillTint="66"/>
            <w:vAlign w:val="center"/>
          </w:tcPr>
          <w:p w14:paraId="0F92C893" w14:textId="6C65E1C4" w:rsidR="00F71ABB" w:rsidRPr="000D232C" w:rsidRDefault="00F71ABB" w:rsidP="001B1A32">
            <w:pPr>
              <w:spacing w:after="0"/>
              <w:jc w:val="center"/>
              <w:rPr>
                <w:rFonts w:ascii="Arial" w:hAnsi="Arial" w:cs="Arial"/>
                <w:b/>
                <w:bCs/>
                <w:color w:val="2E74B5" w:themeColor="accent5" w:themeShade="BF"/>
                <w:sz w:val="40"/>
                <w:szCs w:val="40"/>
              </w:rPr>
            </w:pPr>
            <w:r w:rsidRPr="000D232C">
              <w:rPr>
                <w:rFonts w:ascii="Arial" w:hAnsi="Arial" w:cs="Arial"/>
                <w:b/>
                <w:bCs/>
                <w:sz w:val="40"/>
                <w:szCs w:val="40"/>
              </w:rPr>
              <w:t>Cost Per Session</w:t>
            </w:r>
          </w:p>
        </w:tc>
      </w:tr>
      <w:tr w:rsidR="00F71ABB" w:rsidRPr="000D232C" w14:paraId="543A9DED" w14:textId="77777777" w:rsidTr="31B3832C">
        <w:trPr>
          <w:trHeight w:val="703"/>
        </w:trPr>
        <w:tc>
          <w:tcPr>
            <w:tcW w:w="7595" w:type="dxa"/>
            <w:shd w:val="clear" w:color="auto" w:fill="DBDBDB" w:themeFill="accent3" w:themeFillTint="66"/>
            <w:vAlign w:val="center"/>
          </w:tcPr>
          <w:p w14:paraId="30C76F2A" w14:textId="7CC449F9" w:rsidR="00F71ABB" w:rsidRPr="000D232C" w:rsidRDefault="00F71ABB" w:rsidP="005D285C">
            <w:pPr>
              <w:spacing w:after="0"/>
              <w:jc w:val="center"/>
              <w:rPr>
                <w:rFonts w:ascii="Arial" w:hAnsi="Arial" w:cs="Arial"/>
                <w:b/>
                <w:bCs/>
                <w:sz w:val="24"/>
                <w:szCs w:val="24"/>
              </w:rPr>
            </w:pPr>
            <w:r w:rsidRPr="000D232C">
              <w:rPr>
                <w:rFonts w:ascii="Arial" w:hAnsi="Arial" w:cs="Arial"/>
                <w:b/>
                <w:bCs/>
                <w:sz w:val="24"/>
                <w:szCs w:val="24"/>
              </w:rPr>
              <w:t>GymFun Parent &amp; Toddler</w:t>
            </w:r>
          </w:p>
        </w:tc>
        <w:tc>
          <w:tcPr>
            <w:tcW w:w="7602" w:type="dxa"/>
            <w:vAlign w:val="center"/>
          </w:tcPr>
          <w:p w14:paraId="712CE8B6" w14:textId="6875B87B" w:rsidR="00CF3E1A" w:rsidRPr="000D232C" w:rsidRDefault="00F71ABB" w:rsidP="001B1A32">
            <w:pPr>
              <w:spacing w:after="0"/>
              <w:jc w:val="center"/>
              <w:rPr>
                <w:rFonts w:ascii="Arial" w:hAnsi="Arial" w:cs="Arial"/>
                <w:sz w:val="28"/>
                <w:szCs w:val="28"/>
              </w:rPr>
            </w:pPr>
            <w:r w:rsidRPr="000D232C">
              <w:rPr>
                <w:rFonts w:ascii="Arial" w:hAnsi="Arial" w:cs="Arial"/>
                <w:sz w:val="28"/>
                <w:szCs w:val="28"/>
              </w:rPr>
              <w:t>£</w:t>
            </w:r>
            <w:r w:rsidR="0067796F">
              <w:rPr>
                <w:rFonts w:ascii="Arial" w:hAnsi="Arial" w:cs="Arial"/>
                <w:sz w:val="28"/>
                <w:szCs w:val="28"/>
              </w:rPr>
              <w:t>6</w:t>
            </w:r>
            <w:r w:rsidRPr="000D232C">
              <w:rPr>
                <w:rFonts w:ascii="Arial" w:hAnsi="Arial" w:cs="Arial"/>
                <w:sz w:val="28"/>
                <w:szCs w:val="28"/>
              </w:rPr>
              <w:t>.</w:t>
            </w:r>
            <w:r w:rsidR="005E0DA0">
              <w:rPr>
                <w:rFonts w:ascii="Arial" w:hAnsi="Arial" w:cs="Arial"/>
                <w:sz w:val="28"/>
                <w:szCs w:val="28"/>
              </w:rPr>
              <w:t>50</w:t>
            </w:r>
            <w:r w:rsidR="00CF3E1A" w:rsidRPr="000D232C">
              <w:rPr>
                <w:rFonts w:ascii="Arial" w:hAnsi="Arial" w:cs="Arial"/>
                <w:sz w:val="28"/>
                <w:szCs w:val="28"/>
              </w:rPr>
              <w:t xml:space="preserve"> </w:t>
            </w:r>
          </w:p>
          <w:p w14:paraId="205767EC" w14:textId="54F06288" w:rsidR="00F71ABB" w:rsidRPr="000D232C" w:rsidRDefault="00CF3E1A" w:rsidP="001B1A32">
            <w:pPr>
              <w:spacing w:after="0"/>
              <w:jc w:val="center"/>
              <w:rPr>
                <w:rFonts w:ascii="Arial" w:hAnsi="Arial" w:cs="Arial"/>
                <w:sz w:val="20"/>
                <w:szCs w:val="20"/>
              </w:rPr>
            </w:pPr>
            <w:r w:rsidRPr="000D232C">
              <w:rPr>
                <w:rFonts w:ascii="Arial" w:hAnsi="Arial" w:cs="Arial"/>
                <w:sz w:val="20"/>
                <w:szCs w:val="20"/>
              </w:rPr>
              <w:t>(Block Booking of 10 sessions available from reception for £</w:t>
            </w:r>
            <w:r w:rsidR="0067796F">
              <w:rPr>
                <w:rFonts w:ascii="Arial" w:hAnsi="Arial" w:cs="Arial"/>
                <w:sz w:val="20"/>
                <w:szCs w:val="20"/>
              </w:rPr>
              <w:t>58</w:t>
            </w:r>
            <w:r w:rsidR="005E0DA0">
              <w:rPr>
                <w:rFonts w:ascii="Arial" w:hAnsi="Arial" w:cs="Arial"/>
                <w:sz w:val="20"/>
                <w:szCs w:val="20"/>
              </w:rPr>
              <w:t>.50</w:t>
            </w:r>
            <w:r w:rsidRPr="000D232C">
              <w:rPr>
                <w:rFonts w:ascii="Arial" w:hAnsi="Arial" w:cs="Arial"/>
                <w:sz w:val="20"/>
                <w:szCs w:val="20"/>
              </w:rPr>
              <w:t>)</w:t>
            </w:r>
          </w:p>
        </w:tc>
      </w:tr>
      <w:tr w:rsidR="00F71ABB" w:rsidRPr="000D232C" w14:paraId="54FCCF06" w14:textId="77777777" w:rsidTr="31B3832C">
        <w:trPr>
          <w:trHeight w:val="699"/>
        </w:trPr>
        <w:tc>
          <w:tcPr>
            <w:tcW w:w="7595" w:type="dxa"/>
            <w:shd w:val="clear" w:color="auto" w:fill="DBDBDB" w:themeFill="accent3" w:themeFillTint="66"/>
            <w:vAlign w:val="center"/>
          </w:tcPr>
          <w:p w14:paraId="6102D3E6" w14:textId="4C049E11" w:rsidR="00F71ABB" w:rsidRPr="000D232C" w:rsidRDefault="00F71ABB" w:rsidP="005D285C">
            <w:pPr>
              <w:spacing w:after="0"/>
              <w:jc w:val="center"/>
              <w:rPr>
                <w:rFonts w:ascii="Arial" w:hAnsi="Arial" w:cs="Arial"/>
                <w:b/>
                <w:bCs/>
                <w:sz w:val="24"/>
                <w:szCs w:val="24"/>
              </w:rPr>
            </w:pPr>
            <w:r w:rsidRPr="000D232C">
              <w:rPr>
                <w:rFonts w:ascii="Arial" w:hAnsi="Arial" w:cs="Arial"/>
                <w:b/>
                <w:bCs/>
                <w:sz w:val="24"/>
                <w:szCs w:val="24"/>
              </w:rPr>
              <w:t>Structured Pre-School</w:t>
            </w:r>
          </w:p>
        </w:tc>
        <w:tc>
          <w:tcPr>
            <w:tcW w:w="7602" w:type="dxa"/>
            <w:vAlign w:val="center"/>
          </w:tcPr>
          <w:p w14:paraId="6E617E08" w14:textId="1A61E83F" w:rsidR="00CF3E1A" w:rsidRPr="000D232C" w:rsidRDefault="00CF3E1A" w:rsidP="00CF3E1A">
            <w:pPr>
              <w:spacing w:after="0"/>
              <w:jc w:val="center"/>
              <w:rPr>
                <w:rFonts w:ascii="Arial" w:hAnsi="Arial" w:cs="Arial"/>
                <w:sz w:val="28"/>
                <w:szCs w:val="28"/>
              </w:rPr>
            </w:pPr>
            <w:r w:rsidRPr="000D232C">
              <w:rPr>
                <w:rFonts w:ascii="Arial" w:hAnsi="Arial" w:cs="Arial"/>
                <w:sz w:val="28"/>
                <w:szCs w:val="28"/>
              </w:rPr>
              <w:t>£</w:t>
            </w:r>
            <w:r w:rsidR="0067796F">
              <w:rPr>
                <w:rFonts w:ascii="Arial" w:hAnsi="Arial" w:cs="Arial"/>
                <w:sz w:val="28"/>
                <w:szCs w:val="28"/>
              </w:rPr>
              <w:t>7</w:t>
            </w:r>
            <w:r w:rsidRPr="000D232C">
              <w:rPr>
                <w:rFonts w:ascii="Arial" w:hAnsi="Arial" w:cs="Arial"/>
                <w:sz w:val="28"/>
                <w:szCs w:val="28"/>
              </w:rPr>
              <w:t>.</w:t>
            </w:r>
            <w:r w:rsidR="00D25DC8">
              <w:rPr>
                <w:rFonts w:ascii="Arial" w:hAnsi="Arial" w:cs="Arial"/>
                <w:sz w:val="28"/>
                <w:szCs w:val="28"/>
              </w:rPr>
              <w:t>0</w:t>
            </w:r>
            <w:r w:rsidR="005D2498">
              <w:rPr>
                <w:rFonts w:ascii="Arial" w:hAnsi="Arial" w:cs="Arial"/>
                <w:sz w:val="28"/>
                <w:szCs w:val="28"/>
              </w:rPr>
              <w:t>0</w:t>
            </w:r>
          </w:p>
          <w:p w14:paraId="279F0E9A" w14:textId="75A7B74F" w:rsidR="00F71ABB" w:rsidRDefault="002977C4" w:rsidP="00CF3E1A">
            <w:pPr>
              <w:spacing w:after="0"/>
              <w:jc w:val="center"/>
              <w:rPr>
                <w:rFonts w:ascii="Arial" w:hAnsi="Arial" w:cs="Arial"/>
                <w:sz w:val="20"/>
                <w:szCs w:val="20"/>
              </w:rPr>
            </w:pPr>
            <w:r w:rsidRPr="000D232C">
              <w:rPr>
                <w:rFonts w:ascii="Arial" w:hAnsi="Arial" w:cs="Arial"/>
                <w:sz w:val="20"/>
                <w:szCs w:val="20"/>
              </w:rPr>
              <w:t xml:space="preserve">(Paid in approximately </w:t>
            </w:r>
            <w:r w:rsidR="00260179" w:rsidRPr="000D232C">
              <w:rPr>
                <w:rFonts w:ascii="Arial" w:hAnsi="Arial" w:cs="Arial"/>
                <w:sz w:val="20"/>
                <w:szCs w:val="20"/>
              </w:rPr>
              <w:t>6-week</w:t>
            </w:r>
            <w:r w:rsidRPr="000D232C">
              <w:rPr>
                <w:rFonts w:ascii="Arial" w:hAnsi="Arial" w:cs="Arial"/>
                <w:sz w:val="20"/>
                <w:szCs w:val="20"/>
              </w:rPr>
              <w:t xml:space="preserve"> blocks at the beginning of each academic term)</w:t>
            </w:r>
          </w:p>
          <w:p w14:paraId="312E36E5" w14:textId="5DE666B7" w:rsidR="006708A2" w:rsidRPr="006708A2" w:rsidRDefault="006708A2" w:rsidP="006708A2">
            <w:pPr>
              <w:spacing w:after="0"/>
              <w:jc w:val="center"/>
              <w:rPr>
                <w:rFonts w:ascii="Arial" w:hAnsi="Arial" w:cs="Arial"/>
                <w:b/>
                <w:bCs/>
                <w:sz w:val="20"/>
                <w:szCs w:val="20"/>
              </w:rPr>
            </w:pPr>
            <w:r w:rsidRPr="006708A2">
              <w:rPr>
                <w:rFonts w:ascii="Arial" w:hAnsi="Arial" w:cs="Arial"/>
                <w:b/>
                <w:bCs/>
                <w:sz w:val="20"/>
                <w:szCs w:val="20"/>
              </w:rPr>
              <w:t>Trial session will be charged at £</w:t>
            </w:r>
            <w:r w:rsidR="00D25DC8">
              <w:rPr>
                <w:rFonts w:ascii="Arial" w:hAnsi="Arial" w:cs="Arial"/>
                <w:b/>
                <w:bCs/>
                <w:sz w:val="20"/>
                <w:szCs w:val="20"/>
              </w:rPr>
              <w:t>8.50</w:t>
            </w:r>
          </w:p>
        </w:tc>
      </w:tr>
    </w:tbl>
    <w:p w14:paraId="343F5121" w14:textId="32EE241F" w:rsidR="008C18C1" w:rsidRPr="000D232C" w:rsidRDefault="008C18C1">
      <w:pPr>
        <w:spacing w:after="0" w:line="240" w:lineRule="auto"/>
        <w:rPr>
          <w:rFonts w:ascii="Arial" w:hAnsi="Arial" w:cs="Arial"/>
          <w:iCs/>
        </w:rPr>
      </w:pPr>
      <w:r w:rsidRPr="000D232C">
        <w:rPr>
          <w:rFonts w:ascii="Arial" w:hAnsi="Arial" w:cs="Arial"/>
          <w:iCs/>
        </w:rPr>
        <w:br w:type="page"/>
      </w:r>
    </w:p>
    <w:p w14:paraId="56387E31" w14:textId="77777777" w:rsidR="008C18C1" w:rsidRPr="000D232C" w:rsidRDefault="008C18C1">
      <w:pPr>
        <w:rPr>
          <w:rFonts w:ascii="Arial" w:hAnsi="Arial" w:cs="Arial"/>
        </w:rPr>
        <w:sectPr w:rsidR="008C18C1" w:rsidRPr="000D232C" w:rsidSect="009721E3">
          <w:pgSz w:w="16838" w:h="11906" w:orient="landscape"/>
          <w:pgMar w:top="851" w:right="851" w:bottom="851" w:left="851" w:header="708" w:footer="708" w:gutter="0"/>
          <w:cols w:space="708"/>
          <w:docGrid w:linePitch="360"/>
        </w:sectPr>
      </w:pPr>
    </w:p>
    <w:p w14:paraId="7C7C1A29" w14:textId="749470C0" w:rsidR="00CF3E1A" w:rsidRPr="000D232C" w:rsidRDefault="00CF3E1A" w:rsidP="00BA2F85">
      <w:pPr>
        <w:spacing w:after="0" w:line="240" w:lineRule="auto"/>
        <w:jc w:val="both"/>
        <w:rPr>
          <w:rFonts w:ascii="Arial" w:hAnsi="Arial" w:cs="Arial"/>
          <w:b/>
          <w:color w:val="2E74B5" w:themeColor="accent5" w:themeShade="BF"/>
          <w:sz w:val="40"/>
          <w:szCs w:val="40"/>
          <w:lang w:val="en-GB"/>
        </w:rPr>
      </w:pPr>
      <w:r w:rsidRPr="000D232C">
        <w:rPr>
          <w:rFonts w:ascii="Arial" w:hAnsi="Arial" w:cs="Arial"/>
          <w:b/>
          <w:color w:val="2E74B5" w:themeColor="accent5" w:themeShade="BF"/>
          <w:sz w:val="40"/>
          <w:szCs w:val="40"/>
          <w:lang w:val="en-GB"/>
        </w:rPr>
        <w:lastRenderedPageBreak/>
        <w:t>Annual Club &amp; BG Membership</w:t>
      </w:r>
    </w:p>
    <w:p w14:paraId="7DB67B58" w14:textId="77777777" w:rsidR="00BA2F85" w:rsidRPr="000D232C" w:rsidRDefault="00BA2F85" w:rsidP="00BA2F85">
      <w:pPr>
        <w:spacing w:after="0" w:line="240" w:lineRule="auto"/>
        <w:jc w:val="both"/>
        <w:rPr>
          <w:rFonts w:ascii="Arial" w:hAnsi="Arial" w:cs="Arial"/>
          <w:color w:val="2E74B5" w:themeColor="accent5" w:themeShade="BF"/>
          <w:lang w:val="en-GB"/>
        </w:rPr>
      </w:pPr>
    </w:p>
    <w:p w14:paraId="400497FF" w14:textId="77777777" w:rsidR="00CF3E1A" w:rsidRPr="000D232C" w:rsidRDefault="00CF3E1A" w:rsidP="00BA2F85">
      <w:pPr>
        <w:spacing w:after="0" w:line="240" w:lineRule="auto"/>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Corby Gymnastics Academy is an affiliated member of the County (Northamptonshire Amateur Gymnastics Association), Regional (East Midlands Gymnastics Association) and National Governing Bodies (British Gymnastics).</w:t>
      </w:r>
    </w:p>
    <w:p w14:paraId="0B47EA48" w14:textId="77777777" w:rsidR="00CF3E1A" w:rsidRPr="000D232C" w:rsidRDefault="00CF3E1A" w:rsidP="00BA2F85">
      <w:pPr>
        <w:spacing w:after="0" w:line="240" w:lineRule="auto"/>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All participants must also take out an Annual Club &amp; British Gymnastics Membership which provides them with the following additional benefits: </w:t>
      </w:r>
    </w:p>
    <w:p w14:paraId="60F37B0F" w14:textId="77777777" w:rsidR="00CF3E1A" w:rsidRPr="000D232C" w:rsidRDefault="00CF3E1A" w:rsidP="00BA2F85">
      <w:pPr>
        <w:numPr>
          <w:ilvl w:val="0"/>
          <w:numId w:val="2"/>
        </w:numPr>
        <w:spacing w:after="0" w:line="240" w:lineRule="auto"/>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To be part of a strong and recognised organisation that ensures a safe, child-friendly and fun environment to enjoy gymnastics</w:t>
      </w:r>
    </w:p>
    <w:p w14:paraId="77C4E369" w14:textId="77777777" w:rsidR="00CF3E1A" w:rsidRPr="000D232C" w:rsidRDefault="00CF3E1A" w:rsidP="00BA2F85">
      <w:pPr>
        <w:numPr>
          <w:ilvl w:val="0"/>
          <w:numId w:val="2"/>
        </w:numPr>
        <w:spacing w:after="0" w:line="240" w:lineRule="auto"/>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Access to coaches qualified to national standards, ensuring the training received is of the highest standard</w:t>
      </w:r>
    </w:p>
    <w:p w14:paraId="575521BD" w14:textId="77777777" w:rsidR="00CF3E1A" w:rsidRPr="000D232C" w:rsidRDefault="00CF3E1A" w:rsidP="00BA2F85">
      <w:pPr>
        <w:numPr>
          <w:ilvl w:val="0"/>
          <w:numId w:val="2"/>
        </w:numPr>
        <w:spacing w:after="0" w:line="240" w:lineRule="auto"/>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Opportunities for entry into competitions at all levels, for all abilities and disciplines</w:t>
      </w:r>
    </w:p>
    <w:p w14:paraId="20665E73" w14:textId="77777777" w:rsidR="00CF3E1A" w:rsidRPr="000D232C" w:rsidRDefault="00CF3E1A" w:rsidP="00BA2F85">
      <w:pPr>
        <w:numPr>
          <w:ilvl w:val="0"/>
          <w:numId w:val="2"/>
        </w:numPr>
        <w:spacing w:after="0" w:line="240" w:lineRule="auto"/>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Comprehensive Insurance Packages</w:t>
      </w:r>
    </w:p>
    <w:p w14:paraId="0E8C1564" w14:textId="77777777" w:rsidR="00CF3E1A" w:rsidRPr="000D232C" w:rsidRDefault="00CF3E1A" w:rsidP="00BA2F85">
      <w:pPr>
        <w:spacing w:after="0" w:line="240" w:lineRule="auto"/>
        <w:jc w:val="both"/>
        <w:rPr>
          <w:rFonts w:ascii="Arial" w:hAnsi="Arial" w:cs="Arial"/>
          <w:b/>
          <w:color w:val="171717" w:themeColor="background2" w:themeShade="1A"/>
          <w:sz w:val="28"/>
          <w:szCs w:val="28"/>
          <w:lang w:val="en-GB"/>
        </w:rPr>
      </w:pPr>
    </w:p>
    <w:p w14:paraId="2F1D432B" w14:textId="04737484" w:rsidR="00CF3E1A" w:rsidRPr="000D232C" w:rsidRDefault="00CF3E1A" w:rsidP="00BA2F85">
      <w:pPr>
        <w:pStyle w:val="Heading2"/>
        <w:spacing w:before="0" w:line="240" w:lineRule="auto"/>
        <w:rPr>
          <w:rFonts w:ascii="Arial" w:hAnsi="Arial" w:cs="Arial"/>
          <w:b/>
          <w:color w:val="auto"/>
          <w:sz w:val="28"/>
          <w:szCs w:val="28"/>
          <w:lang w:val="en-GB"/>
        </w:rPr>
      </w:pPr>
      <w:bookmarkStart w:id="7" w:name="_Toc492885269"/>
      <w:r w:rsidRPr="000D232C">
        <w:rPr>
          <w:rFonts w:ascii="Arial" w:hAnsi="Arial" w:cs="Arial"/>
          <w:b/>
          <w:color w:val="auto"/>
          <w:sz w:val="28"/>
          <w:szCs w:val="28"/>
          <w:lang w:val="en-GB"/>
        </w:rPr>
        <w:t>Costs 20</w:t>
      </w:r>
      <w:bookmarkEnd w:id="7"/>
      <w:r w:rsidRPr="000D232C">
        <w:rPr>
          <w:rFonts w:ascii="Arial" w:hAnsi="Arial" w:cs="Arial"/>
          <w:b/>
          <w:color w:val="auto"/>
          <w:sz w:val="28"/>
          <w:szCs w:val="28"/>
          <w:lang w:val="en-GB"/>
        </w:rPr>
        <w:t>2</w:t>
      </w:r>
      <w:r w:rsidR="00AD7FF7">
        <w:rPr>
          <w:rFonts w:ascii="Arial" w:hAnsi="Arial" w:cs="Arial"/>
          <w:b/>
          <w:color w:val="auto"/>
          <w:sz w:val="28"/>
          <w:szCs w:val="28"/>
          <w:lang w:val="en-GB"/>
        </w:rPr>
        <w:t>5</w:t>
      </w:r>
      <w:r w:rsidRPr="000D232C">
        <w:rPr>
          <w:rFonts w:ascii="Arial" w:hAnsi="Arial" w:cs="Arial"/>
          <w:b/>
          <w:color w:val="auto"/>
          <w:sz w:val="28"/>
          <w:szCs w:val="28"/>
          <w:lang w:val="en-GB"/>
        </w:rPr>
        <w:t>/2</w:t>
      </w:r>
      <w:r w:rsidR="00AD7FF7">
        <w:rPr>
          <w:rFonts w:ascii="Arial" w:hAnsi="Arial" w:cs="Arial"/>
          <w:b/>
          <w:color w:val="auto"/>
          <w:sz w:val="28"/>
          <w:szCs w:val="28"/>
          <w:lang w:val="en-GB"/>
        </w:rPr>
        <w:t>6</w:t>
      </w:r>
    </w:p>
    <w:p w14:paraId="6223CC83" w14:textId="6631CBF2" w:rsidR="00CF3E1A" w:rsidRDefault="00CF3E1A" w:rsidP="00BA2F85">
      <w:pPr>
        <w:spacing w:after="0" w:line="240" w:lineRule="auto"/>
        <w:jc w:val="both"/>
        <w:rPr>
          <w:rFonts w:ascii="Arial" w:hAnsi="Arial" w:cs="Arial"/>
          <w:color w:val="171717" w:themeColor="background2" w:themeShade="1A"/>
          <w:lang w:val="en-GB"/>
        </w:rPr>
      </w:pPr>
      <w:r w:rsidRPr="000D232C">
        <w:rPr>
          <w:rFonts w:ascii="Arial" w:hAnsi="Arial" w:cs="Arial"/>
          <w:color w:val="171717" w:themeColor="background2" w:themeShade="1A"/>
          <w:lang w:val="en-GB"/>
        </w:rPr>
        <w:t xml:space="preserve">Below are the Annual Membership costs that are payable when renewal is due or when your child joins Corby Gymnastics Academy. </w:t>
      </w:r>
    </w:p>
    <w:p w14:paraId="23EE99AD" w14:textId="77777777" w:rsidR="00135FD2" w:rsidRDefault="00135FD2" w:rsidP="00BA2F85">
      <w:pPr>
        <w:spacing w:after="0" w:line="240" w:lineRule="auto"/>
        <w:jc w:val="both"/>
        <w:rPr>
          <w:rFonts w:ascii="Arial" w:hAnsi="Arial" w:cs="Arial"/>
          <w:color w:val="171717" w:themeColor="background2" w:themeShade="1A"/>
          <w:lang w:val="en-GB"/>
        </w:rPr>
      </w:pPr>
    </w:p>
    <w:p w14:paraId="3AD5C42D" w14:textId="41DD4314" w:rsidR="00135FD2" w:rsidRPr="000D232C" w:rsidRDefault="00135FD2" w:rsidP="00BA2F85">
      <w:pPr>
        <w:spacing w:after="0" w:line="240" w:lineRule="auto"/>
        <w:jc w:val="both"/>
        <w:rPr>
          <w:rFonts w:ascii="Arial" w:hAnsi="Arial" w:cs="Arial"/>
          <w:color w:val="171717" w:themeColor="background2" w:themeShade="1A"/>
          <w:lang w:val="en-GB"/>
        </w:rPr>
      </w:pPr>
      <w:r w:rsidRPr="00135FD2">
        <w:rPr>
          <w:rFonts w:ascii="Arial" w:hAnsi="Arial" w:cs="Arial"/>
          <w:noProof/>
          <w:color w:val="171717" w:themeColor="background2" w:themeShade="1A"/>
          <w:lang w:val="en-GB"/>
        </w:rPr>
        <w:drawing>
          <wp:inline distT="0" distB="0" distL="0" distR="0" wp14:anchorId="606330B4" wp14:editId="410F6941">
            <wp:extent cx="6479540" cy="2600325"/>
            <wp:effectExtent l="0" t="0" r="0" b="9525"/>
            <wp:docPr id="1392666219" name="Picture 1" descr="A diagram of a coa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66219" name="Picture 1" descr="A diagram of a coach&#10;&#10;Description automatically generated with medium confidence"/>
                    <pic:cNvPicPr/>
                  </pic:nvPicPr>
                  <pic:blipFill>
                    <a:blip r:embed="rId11"/>
                    <a:stretch>
                      <a:fillRect/>
                    </a:stretch>
                  </pic:blipFill>
                  <pic:spPr>
                    <a:xfrm>
                      <a:off x="0" y="0"/>
                      <a:ext cx="6479540" cy="2600325"/>
                    </a:xfrm>
                    <a:prstGeom prst="rect">
                      <a:avLst/>
                    </a:prstGeom>
                  </pic:spPr>
                </pic:pic>
              </a:graphicData>
            </a:graphic>
          </wp:inline>
        </w:drawing>
      </w:r>
    </w:p>
    <w:p w14:paraId="1F69E167" w14:textId="77777777" w:rsidR="00BA2F85" w:rsidRPr="000D232C" w:rsidRDefault="00BA2F85" w:rsidP="00BA2F85">
      <w:pPr>
        <w:spacing w:after="0" w:line="240" w:lineRule="auto"/>
        <w:jc w:val="both"/>
        <w:rPr>
          <w:rFonts w:ascii="Arial" w:hAnsi="Arial" w:cs="Arial"/>
          <w:color w:val="171717" w:themeColor="background2" w:themeShade="1A"/>
          <w:lang w:val="en-GB"/>
        </w:rPr>
      </w:pPr>
    </w:p>
    <w:tbl>
      <w:tblPr>
        <w:tblW w:w="10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7"/>
        <w:gridCol w:w="5047"/>
      </w:tblGrid>
      <w:tr w:rsidR="009A0176" w:rsidRPr="000D232C" w14:paraId="033B06C7" w14:textId="77777777" w:rsidTr="009A0176">
        <w:trPr>
          <w:trHeight w:val="573"/>
        </w:trPr>
        <w:tc>
          <w:tcPr>
            <w:tcW w:w="10104" w:type="dxa"/>
            <w:gridSpan w:val="2"/>
            <w:vAlign w:val="center"/>
          </w:tcPr>
          <w:p w14:paraId="7D2D0BB8" w14:textId="77777777" w:rsidR="009A0176" w:rsidRPr="000D232C" w:rsidRDefault="009A0176" w:rsidP="00BA2F85">
            <w:pPr>
              <w:spacing w:after="0" w:line="240" w:lineRule="auto"/>
              <w:jc w:val="center"/>
              <w:rPr>
                <w:rFonts w:ascii="Arial" w:hAnsi="Arial" w:cs="Arial"/>
                <w:b/>
                <w:sz w:val="18"/>
                <w:u w:val="single"/>
                <w:lang w:val="en-GB"/>
              </w:rPr>
            </w:pPr>
            <w:r w:rsidRPr="000D232C">
              <w:rPr>
                <w:rFonts w:ascii="Arial" w:hAnsi="Arial" w:cs="Arial"/>
                <w:b/>
                <w:sz w:val="18"/>
                <w:u w:val="single"/>
                <w:lang w:val="en-GB"/>
              </w:rPr>
              <w:t>General Gymnastics</w:t>
            </w:r>
          </w:p>
          <w:p w14:paraId="44277ABE" w14:textId="77777777" w:rsidR="009A0176" w:rsidRPr="000D232C" w:rsidRDefault="009A0176" w:rsidP="00BA2F85">
            <w:pPr>
              <w:spacing w:after="0" w:line="240" w:lineRule="auto"/>
              <w:jc w:val="center"/>
              <w:rPr>
                <w:rFonts w:ascii="Arial" w:hAnsi="Arial" w:cs="Arial"/>
                <w:b/>
                <w:sz w:val="18"/>
                <w:u w:val="single"/>
                <w:lang w:val="en-GB"/>
              </w:rPr>
            </w:pPr>
            <w:r w:rsidRPr="000D232C">
              <w:rPr>
                <w:rFonts w:ascii="Arial" w:hAnsi="Arial" w:cs="Arial"/>
                <w:b/>
                <w:sz w:val="18"/>
                <w:u w:val="single"/>
                <w:lang w:val="en-GB"/>
              </w:rPr>
              <w:t>Annual Fee</w:t>
            </w:r>
          </w:p>
        </w:tc>
      </w:tr>
      <w:tr w:rsidR="009A0176" w:rsidRPr="000D232C" w14:paraId="390B3DCF" w14:textId="77777777" w:rsidTr="009A0176">
        <w:trPr>
          <w:trHeight w:val="724"/>
        </w:trPr>
        <w:tc>
          <w:tcPr>
            <w:tcW w:w="5057" w:type="dxa"/>
            <w:vAlign w:val="center"/>
          </w:tcPr>
          <w:p w14:paraId="001FAE19" w14:textId="77777777" w:rsidR="009A0176" w:rsidRPr="000D232C" w:rsidRDefault="009A0176" w:rsidP="00BA2F85">
            <w:pPr>
              <w:spacing w:after="0" w:line="240" w:lineRule="auto"/>
              <w:jc w:val="center"/>
              <w:rPr>
                <w:rFonts w:ascii="Arial" w:hAnsi="Arial" w:cs="Arial"/>
                <w:b/>
                <w:bCs/>
                <w:sz w:val="18"/>
                <w:szCs w:val="18"/>
                <w:lang w:val="en-GB"/>
              </w:rPr>
            </w:pPr>
            <w:r w:rsidRPr="000D232C">
              <w:rPr>
                <w:rFonts w:ascii="Arial" w:hAnsi="Arial" w:cs="Arial"/>
                <w:b/>
                <w:bCs/>
                <w:sz w:val="18"/>
                <w:szCs w:val="18"/>
                <w:lang w:val="en-GB"/>
              </w:rPr>
              <w:t>Club Membership</w:t>
            </w:r>
          </w:p>
          <w:p w14:paraId="487524D8" w14:textId="251ED352" w:rsidR="009A0176" w:rsidRPr="000D232C" w:rsidRDefault="009A0176" w:rsidP="00BA2F85">
            <w:pPr>
              <w:spacing w:after="0" w:line="240" w:lineRule="auto"/>
              <w:jc w:val="center"/>
              <w:rPr>
                <w:rFonts w:ascii="Arial" w:hAnsi="Arial" w:cs="Arial"/>
                <w:bCs/>
                <w:sz w:val="18"/>
                <w:szCs w:val="18"/>
                <w:lang w:val="en-GB"/>
              </w:rPr>
            </w:pPr>
            <w:r w:rsidRPr="000D232C">
              <w:rPr>
                <w:rFonts w:ascii="Arial" w:hAnsi="Arial" w:cs="Arial"/>
                <w:bCs/>
                <w:sz w:val="18"/>
                <w:szCs w:val="18"/>
                <w:lang w:val="en-GB"/>
              </w:rPr>
              <w:t>£1</w:t>
            </w:r>
            <w:r>
              <w:rPr>
                <w:rFonts w:ascii="Arial" w:hAnsi="Arial" w:cs="Arial"/>
                <w:bCs/>
                <w:sz w:val="18"/>
                <w:szCs w:val="18"/>
                <w:lang w:val="en-GB"/>
              </w:rPr>
              <w:t>2</w:t>
            </w:r>
            <w:r w:rsidRPr="000D232C">
              <w:rPr>
                <w:rFonts w:ascii="Arial" w:hAnsi="Arial" w:cs="Arial"/>
                <w:bCs/>
                <w:sz w:val="18"/>
                <w:szCs w:val="18"/>
                <w:lang w:val="en-GB"/>
              </w:rPr>
              <w:t>.00</w:t>
            </w:r>
          </w:p>
        </w:tc>
        <w:tc>
          <w:tcPr>
            <w:tcW w:w="5047" w:type="dxa"/>
            <w:vAlign w:val="center"/>
          </w:tcPr>
          <w:p w14:paraId="51133C33" w14:textId="77777777" w:rsidR="009A0176" w:rsidRPr="000D232C" w:rsidRDefault="009A0176" w:rsidP="00BA2F85">
            <w:pPr>
              <w:spacing w:after="0" w:line="240" w:lineRule="auto"/>
              <w:jc w:val="center"/>
              <w:rPr>
                <w:rFonts w:ascii="Arial" w:hAnsi="Arial" w:cs="Arial"/>
                <w:b/>
                <w:sz w:val="18"/>
                <w:szCs w:val="18"/>
                <w:lang w:val="en-GB"/>
              </w:rPr>
            </w:pPr>
            <w:r w:rsidRPr="000D232C">
              <w:rPr>
                <w:rFonts w:ascii="Arial" w:hAnsi="Arial" w:cs="Arial"/>
                <w:b/>
                <w:sz w:val="18"/>
                <w:szCs w:val="18"/>
                <w:lang w:val="en-GB"/>
              </w:rPr>
              <w:t>British Gymnastics</w:t>
            </w:r>
          </w:p>
          <w:p w14:paraId="5331158C" w14:textId="043D1EF9" w:rsidR="009A0176" w:rsidRPr="000D232C" w:rsidRDefault="009A0176" w:rsidP="00BA2F85">
            <w:pPr>
              <w:spacing w:after="0" w:line="240" w:lineRule="auto"/>
              <w:jc w:val="center"/>
              <w:rPr>
                <w:rFonts w:ascii="Arial" w:hAnsi="Arial" w:cs="Arial"/>
                <w:sz w:val="18"/>
                <w:szCs w:val="18"/>
                <w:lang w:val="en-GB"/>
              </w:rPr>
            </w:pPr>
            <w:r w:rsidRPr="000D232C">
              <w:rPr>
                <w:rFonts w:ascii="Arial" w:hAnsi="Arial" w:cs="Arial"/>
                <w:sz w:val="18"/>
                <w:szCs w:val="18"/>
                <w:lang w:val="en-GB"/>
              </w:rPr>
              <w:t>£</w:t>
            </w:r>
            <w:r>
              <w:rPr>
                <w:rFonts w:ascii="Arial" w:hAnsi="Arial" w:cs="Arial"/>
                <w:sz w:val="18"/>
                <w:szCs w:val="18"/>
                <w:lang w:val="en-GB"/>
              </w:rPr>
              <w:t>24.00</w:t>
            </w:r>
          </w:p>
        </w:tc>
      </w:tr>
    </w:tbl>
    <w:p w14:paraId="67BD5EA6" w14:textId="5A06E750" w:rsidR="00BA2F85" w:rsidRPr="000D232C" w:rsidRDefault="00BA2F85" w:rsidP="00BA2F85">
      <w:pPr>
        <w:spacing w:after="0" w:line="240" w:lineRule="auto"/>
        <w:jc w:val="both"/>
        <w:rPr>
          <w:rFonts w:ascii="Arial" w:hAnsi="Arial" w:cs="Arial"/>
          <w:bCs/>
          <w:iCs/>
          <w:color w:val="171717" w:themeColor="background2" w:themeShade="1A"/>
          <w:sz w:val="20"/>
          <w:szCs w:val="20"/>
          <w:lang w:val="en-GB"/>
        </w:rPr>
      </w:pPr>
      <w:r w:rsidRPr="000D232C">
        <w:rPr>
          <w:rFonts w:ascii="Arial" w:hAnsi="Arial" w:cs="Arial"/>
          <w:bCs/>
          <w:iCs/>
          <w:sz w:val="20"/>
          <w:szCs w:val="20"/>
          <w:lang w:val="en-GB"/>
        </w:rPr>
        <w:t xml:space="preserve">All memberships expire </w:t>
      </w:r>
      <w:r w:rsidR="00AF63A7">
        <w:rPr>
          <w:rFonts w:ascii="Arial" w:hAnsi="Arial" w:cs="Arial"/>
          <w:bCs/>
          <w:iCs/>
          <w:sz w:val="20"/>
          <w:szCs w:val="20"/>
          <w:lang w:val="en-GB"/>
        </w:rPr>
        <w:t>1 year after they start.</w:t>
      </w:r>
    </w:p>
    <w:p w14:paraId="7A1329D7" w14:textId="77777777" w:rsidR="00BA2F85" w:rsidRPr="000D232C" w:rsidRDefault="00BA2F85" w:rsidP="00BA2F85">
      <w:pPr>
        <w:spacing w:after="0" w:line="240" w:lineRule="auto"/>
        <w:jc w:val="both"/>
        <w:rPr>
          <w:rFonts w:ascii="Arial" w:hAnsi="Arial" w:cs="Arial"/>
          <w:bCs/>
          <w:iCs/>
          <w:color w:val="171717" w:themeColor="background2" w:themeShade="1A"/>
          <w:sz w:val="20"/>
          <w:szCs w:val="20"/>
          <w:lang w:val="en-GB"/>
        </w:rPr>
      </w:pPr>
    </w:p>
    <w:p w14:paraId="16A95129" w14:textId="77777777" w:rsidR="00CF3E1A" w:rsidRPr="000D232C" w:rsidRDefault="00CF3E1A" w:rsidP="00BA2F85">
      <w:pPr>
        <w:pStyle w:val="Heading2"/>
        <w:spacing w:before="0" w:line="240" w:lineRule="auto"/>
        <w:rPr>
          <w:rFonts w:ascii="Arial" w:hAnsi="Arial" w:cs="Arial"/>
          <w:b/>
          <w:color w:val="171717" w:themeColor="background2" w:themeShade="1A"/>
          <w:sz w:val="28"/>
          <w:szCs w:val="28"/>
          <w:lang w:val="en-GB"/>
        </w:rPr>
      </w:pPr>
      <w:bookmarkStart w:id="8" w:name="_Toc492885270"/>
      <w:r w:rsidRPr="000D232C">
        <w:rPr>
          <w:rFonts w:ascii="Arial" w:hAnsi="Arial" w:cs="Arial"/>
          <w:b/>
          <w:color w:val="171717" w:themeColor="background2" w:themeShade="1A"/>
          <w:sz w:val="28"/>
          <w:szCs w:val="28"/>
          <w:lang w:val="en-GB"/>
        </w:rPr>
        <w:t>New Members – the process</w:t>
      </w:r>
      <w:bookmarkEnd w:id="8"/>
    </w:p>
    <w:p w14:paraId="789B4DE9" w14:textId="77777777" w:rsidR="00CF3E1A" w:rsidRPr="000D232C" w:rsidRDefault="00CF3E1A" w:rsidP="00BA2F85">
      <w:pPr>
        <w:spacing w:after="0" w:line="240" w:lineRule="auto"/>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New members can have up to 2x sessions before they need to take out an Annual Membership. This gives a new participant the chance to try out gymnastics to see they definitely like it before having to pay the Annual Membership fee.</w:t>
      </w:r>
    </w:p>
    <w:p w14:paraId="7908D070" w14:textId="77777777" w:rsidR="00CF3E1A" w:rsidRPr="000D232C" w:rsidRDefault="00CF3E1A" w:rsidP="00BA2F85">
      <w:pPr>
        <w:spacing w:after="0" w:line="240" w:lineRule="auto"/>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On or before your first session, you will be asked to fill out a membership form. This form collects all the important information we need from you such as emergency contact details, medical conditions and special permissions.</w:t>
      </w:r>
    </w:p>
    <w:p w14:paraId="62314EFF" w14:textId="79A16501" w:rsidR="00CF3E1A" w:rsidRPr="000D232C" w:rsidRDefault="00CF3E1A" w:rsidP="00BA2F85">
      <w:pPr>
        <w:spacing w:after="0" w:line="240" w:lineRule="auto"/>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On</w:t>
      </w:r>
      <w:r w:rsidR="000309F7" w:rsidRPr="000D232C">
        <w:rPr>
          <w:rFonts w:ascii="Arial" w:hAnsi="Arial" w:cs="Arial"/>
          <w:color w:val="171717" w:themeColor="background2" w:themeShade="1A"/>
          <w:sz w:val="24"/>
          <w:szCs w:val="24"/>
        </w:rPr>
        <w:t xml:space="preserve"> or b</w:t>
      </w:r>
      <w:r w:rsidRPr="000D232C">
        <w:rPr>
          <w:rFonts w:ascii="Arial" w:hAnsi="Arial" w:cs="Arial"/>
          <w:color w:val="171717" w:themeColor="background2" w:themeShade="1A"/>
          <w:sz w:val="24"/>
          <w:szCs w:val="24"/>
        </w:rPr>
        <w:t>efore your child’s 3</w:t>
      </w:r>
      <w:r w:rsidRPr="000D232C">
        <w:rPr>
          <w:rFonts w:ascii="Arial" w:hAnsi="Arial" w:cs="Arial"/>
          <w:color w:val="171717" w:themeColor="background2" w:themeShade="1A"/>
          <w:sz w:val="24"/>
          <w:szCs w:val="24"/>
          <w:vertAlign w:val="superscript"/>
        </w:rPr>
        <w:t>rd</w:t>
      </w:r>
      <w:r w:rsidRPr="000D232C">
        <w:rPr>
          <w:rFonts w:ascii="Arial" w:hAnsi="Arial" w:cs="Arial"/>
          <w:color w:val="171717" w:themeColor="background2" w:themeShade="1A"/>
          <w:sz w:val="24"/>
          <w:szCs w:val="24"/>
        </w:rPr>
        <w:t xml:space="preserve"> session you will need to complete and pay for your registration via </w:t>
      </w:r>
      <w:bookmarkStart w:id="9" w:name="_Hlk492885050"/>
      <w:r w:rsidR="00AF63A7">
        <w:rPr>
          <w:rFonts w:ascii="Arial" w:hAnsi="Arial" w:cs="Arial"/>
          <w:color w:val="171717" w:themeColor="background2" w:themeShade="1A"/>
          <w:sz w:val="24"/>
          <w:szCs w:val="24"/>
        </w:rPr>
        <w:t>reception</w:t>
      </w:r>
      <w:r w:rsidRPr="000D232C">
        <w:rPr>
          <w:rFonts w:ascii="Arial" w:hAnsi="Arial" w:cs="Arial"/>
          <w:color w:val="171717" w:themeColor="background2" w:themeShade="1A"/>
          <w:sz w:val="24"/>
          <w:szCs w:val="24"/>
        </w:rPr>
        <w:t xml:space="preserve">. </w:t>
      </w:r>
      <w:r w:rsidRPr="000D232C">
        <w:rPr>
          <w:rFonts w:ascii="Arial" w:hAnsi="Arial" w:cs="Arial"/>
          <w:color w:val="171717" w:themeColor="background2" w:themeShade="1A"/>
          <w:sz w:val="24"/>
          <w:szCs w:val="24"/>
          <w:lang w:val="en-GB"/>
        </w:rPr>
        <w:t xml:space="preserve">Please </w:t>
      </w:r>
      <w:bookmarkEnd w:id="9"/>
      <w:r w:rsidRPr="000D232C">
        <w:rPr>
          <w:rFonts w:ascii="Arial" w:hAnsi="Arial" w:cs="Arial"/>
          <w:color w:val="171717" w:themeColor="background2" w:themeShade="1A"/>
          <w:sz w:val="24"/>
          <w:szCs w:val="24"/>
          <w:lang w:val="en-GB"/>
        </w:rPr>
        <w:t>ensure all information is correctly submitted as you will be linked to our Club and we will use this information in case we need to contact you. You must also use this facility to update your personal details if they change in the future.</w:t>
      </w:r>
    </w:p>
    <w:p w14:paraId="18B085A6" w14:textId="77777777" w:rsidR="00CF3E1A" w:rsidRPr="000D232C" w:rsidRDefault="00CF3E1A" w:rsidP="00BA2F85">
      <w:pPr>
        <w:spacing w:after="0" w:line="240" w:lineRule="auto"/>
        <w:jc w:val="both"/>
        <w:rPr>
          <w:rFonts w:ascii="Arial" w:hAnsi="Arial" w:cs="Arial"/>
          <w:color w:val="171717" w:themeColor="background2" w:themeShade="1A"/>
          <w:sz w:val="28"/>
          <w:szCs w:val="28"/>
        </w:rPr>
      </w:pPr>
    </w:p>
    <w:p w14:paraId="7D6F272D" w14:textId="3FACD10C" w:rsidR="00CF3E1A" w:rsidRPr="000D232C" w:rsidRDefault="00CF3E1A" w:rsidP="00BA2F85">
      <w:pPr>
        <w:pStyle w:val="Heading2"/>
        <w:spacing w:before="0" w:line="240" w:lineRule="auto"/>
        <w:rPr>
          <w:rFonts w:ascii="Arial" w:hAnsi="Arial" w:cs="Arial"/>
          <w:b/>
          <w:color w:val="171717" w:themeColor="background2" w:themeShade="1A"/>
          <w:sz w:val="28"/>
          <w:szCs w:val="28"/>
          <w:lang w:val="en-GB"/>
        </w:rPr>
      </w:pPr>
      <w:bookmarkStart w:id="10" w:name="_Toc492885271"/>
      <w:r w:rsidRPr="000D232C">
        <w:rPr>
          <w:rFonts w:ascii="Arial" w:hAnsi="Arial" w:cs="Arial"/>
          <w:b/>
          <w:color w:val="171717" w:themeColor="background2" w:themeShade="1A"/>
          <w:sz w:val="28"/>
          <w:szCs w:val="28"/>
          <w:lang w:val="en-GB"/>
        </w:rPr>
        <w:lastRenderedPageBreak/>
        <w:t>Existing Members (renewal) – the process</w:t>
      </w:r>
      <w:bookmarkEnd w:id="10"/>
    </w:p>
    <w:p w14:paraId="2C3EE056" w14:textId="63DC9299" w:rsidR="00CF3E1A" w:rsidRPr="000D232C" w:rsidRDefault="00CF3E1A" w:rsidP="00BA2F85">
      <w:pPr>
        <w:spacing w:after="0" w:line="240" w:lineRule="auto"/>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To renew your annual membership you will need to complete a club membership form </w:t>
      </w:r>
      <w:r w:rsidR="00CF3DC9" w:rsidRPr="000D232C">
        <w:rPr>
          <w:rFonts w:ascii="Arial" w:hAnsi="Arial" w:cs="Arial"/>
          <w:color w:val="171717" w:themeColor="background2" w:themeShade="1A"/>
          <w:sz w:val="24"/>
          <w:szCs w:val="24"/>
          <w:lang w:val="en-GB"/>
        </w:rPr>
        <w:t>and return this to reception</w:t>
      </w:r>
      <w:r w:rsidRPr="000D232C">
        <w:rPr>
          <w:rFonts w:ascii="Arial" w:hAnsi="Arial" w:cs="Arial"/>
          <w:color w:val="171717" w:themeColor="background2" w:themeShade="1A"/>
          <w:sz w:val="24"/>
          <w:szCs w:val="24"/>
          <w:lang w:val="en-GB"/>
        </w:rPr>
        <w:t xml:space="preserve">. </w:t>
      </w:r>
    </w:p>
    <w:p w14:paraId="3D3333F3" w14:textId="1FF0DE3C" w:rsidR="00CF3DC9" w:rsidRPr="000D232C" w:rsidRDefault="00CF3E1A" w:rsidP="00CF3DC9">
      <w:pPr>
        <w:spacing w:after="0" w:line="240" w:lineRule="auto"/>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This process activates your insurance cover. Until the registration process is completed on the website, your child will not be able to participate. </w:t>
      </w:r>
      <w:bookmarkStart w:id="11" w:name="_Toc492885273"/>
    </w:p>
    <w:p w14:paraId="1EA78BCC" w14:textId="77777777" w:rsidR="00CF3DC9" w:rsidRPr="000D232C" w:rsidRDefault="00CF3DC9" w:rsidP="00CF3DC9">
      <w:pPr>
        <w:spacing w:after="0" w:line="240" w:lineRule="auto"/>
        <w:jc w:val="both"/>
        <w:rPr>
          <w:rFonts w:ascii="Arial" w:hAnsi="Arial" w:cs="Arial"/>
          <w:color w:val="171717" w:themeColor="background2" w:themeShade="1A"/>
          <w:lang w:val="en-GB"/>
        </w:rPr>
      </w:pPr>
    </w:p>
    <w:p w14:paraId="6480B08D" w14:textId="5A0C67F7" w:rsidR="00D575BC" w:rsidRPr="000D232C" w:rsidRDefault="00D575BC" w:rsidP="00D87E5F">
      <w:pPr>
        <w:spacing w:after="0" w:line="240" w:lineRule="auto"/>
        <w:jc w:val="both"/>
        <w:rPr>
          <w:rFonts w:ascii="Arial" w:hAnsi="Arial" w:cs="Arial"/>
          <w:color w:val="171717" w:themeColor="background2" w:themeShade="1A"/>
          <w:lang w:val="en-GB"/>
        </w:rPr>
      </w:pPr>
      <w:r w:rsidRPr="000D232C">
        <w:rPr>
          <w:rFonts w:ascii="Arial" w:hAnsi="Arial" w:cs="Arial"/>
          <w:b/>
          <w:color w:val="2E74B5" w:themeColor="accent5" w:themeShade="BF"/>
          <w:sz w:val="40"/>
          <w:szCs w:val="40"/>
          <w:lang w:val="en-GB"/>
        </w:rPr>
        <w:t>Class Information</w:t>
      </w:r>
      <w:bookmarkEnd w:id="11"/>
    </w:p>
    <w:p w14:paraId="3801EE49" w14:textId="77777777" w:rsidR="00D575BC" w:rsidRPr="000D232C" w:rsidRDefault="00D575BC" w:rsidP="00D575BC">
      <w:pPr>
        <w:spacing w:after="0"/>
        <w:jc w:val="both"/>
        <w:rPr>
          <w:rFonts w:ascii="Arial" w:hAnsi="Arial" w:cs="Arial"/>
          <w:b/>
          <w:color w:val="171717" w:themeColor="background2" w:themeShade="1A"/>
          <w:sz w:val="24"/>
          <w:szCs w:val="24"/>
          <w:lang w:val="en-GB"/>
        </w:rPr>
      </w:pPr>
    </w:p>
    <w:p w14:paraId="3D1F30ED"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Do parents stay on site?</w:t>
      </w:r>
    </w:p>
    <w:p w14:paraId="70A4B5BB" w14:textId="77777777" w:rsidR="00D575BC" w:rsidRPr="000D232C" w:rsidRDefault="00D575BC" w:rsidP="00D575BC">
      <w:pPr>
        <w:spacing w:after="0"/>
        <w:jc w:val="both"/>
        <w:rPr>
          <w:rFonts w:ascii="Arial" w:hAnsi="Arial" w:cs="Arial"/>
          <w:color w:val="C00000"/>
          <w:sz w:val="24"/>
          <w:szCs w:val="24"/>
          <w:lang w:val="en-GB"/>
        </w:rPr>
      </w:pPr>
      <w:r w:rsidRPr="000D232C">
        <w:rPr>
          <w:rFonts w:ascii="Arial" w:hAnsi="Arial" w:cs="Arial"/>
          <w:color w:val="171717" w:themeColor="background2" w:themeShade="1A"/>
          <w:sz w:val="24"/>
          <w:szCs w:val="24"/>
          <w:lang w:val="en-GB"/>
        </w:rPr>
        <w:t xml:space="preserve">Parents of gymnasts do not have to stay on site however there are designated parent waiting areas for those who wish to stay for the duration of their child’s session. Due to health and safety, parents are not allowed in the gym training area. There are two waiting rooms, one has a large TV viewing screen for parents who wish to watch the class and the other waiting area is located at the gym entrance door near the changing rooms where you should collect your child.  </w:t>
      </w:r>
    </w:p>
    <w:p w14:paraId="79DCCBA1" w14:textId="77777777" w:rsidR="00D575BC" w:rsidRPr="000D232C" w:rsidRDefault="00D575BC" w:rsidP="00D575BC">
      <w:pPr>
        <w:spacing w:after="0"/>
        <w:jc w:val="both"/>
        <w:rPr>
          <w:rFonts w:ascii="Arial" w:hAnsi="Arial" w:cs="Arial"/>
          <w:color w:val="C00000"/>
          <w:sz w:val="24"/>
          <w:szCs w:val="24"/>
          <w:lang w:val="en-GB"/>
        </w:rPr>
      </w:pPr>
    </w:p>
    <w:p w14:paraId="267CD3B4"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Changing Areas</w:t>
      </w:r>
    </w:p>
    <w:p w14:paraId="1DD26FBE" w14:textId="77777777" w:rsidR="00D575BC" w:rsidRPr="000D232C" w:rsidRDefault="00D575BC" w:rsidP="00D575BC">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There are separate male and female changing rooms located off the parent waiting room. Please note all items brought into any area of the centre are done so at the user’s own risk and we cannot accept liability for any personal belongings lost or damaged on site. There are accessible / family changing rooms and toilets in the entrance hall of the GfA Centre for any children who require parental assistance when getting changed.  Parents are strictly not allowed in the children’s changing areas. </w:t>
      </w:r>
    </w:p>
    <w:p w14:paraId="2D158D36" w14:textId="77777777" w:rsidR="00D575BC" w:rsidRPr="000D232C" w:rsidRDefault="00D575BC" w:rsidP="00D575BC">
      <w:pPr>
        <w:spacing w:after="0"/>
        <w:jc w:val="both"/>
        <w:rPr>
          <w:rFonts w:ascii="Arial" w:hAnsi="Arial" w:cs="Arial"/>
          <w:color w:val="171717" w:themeColor="background2" w:themeShade="1A"/>
          <w:sz w:val="24"/>
          <w:szCs w:val="24"/>
          <w:lang w:val="en-GB"/>
        </w:rPr>
      </w:pPr>
    </w:p>
    <w:p w14:paraId="2ED72B82"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Toileting</w:t>
      </w:r>
    </w:p>
    <w:p w14:paraId="0FACDA5E" w14:textId="77777777" w:rsidR="00D575BC" w:rsidRPr="000D232C" w:rsidRDefault="00D575BC" w:rsidP="00D575BC">
      <w:pPr>
        <w:spacing w:after="0"/>
        <w:jc w:val="both"/>
        <w:rPr>
          <w:rFonts w:ascii="Arial" w:hAnsi="Arial" w:cs="Arial"/>
          <w:color w:val="C00000"/>
          <w:sz w:val="24"/>
          <w:szCs w:val="24"/>
          <w:lang w:val="en-GB"/>
        </w:rPr>
      </w:pPr>
      <w:r w:rsidRPr="000D232C">
        <w:rPr>
          <w:rFonts w:ascii="Arial" w:hAnsi="Arial" w:cs="Arial"/>
          <w:color w:val="171717" w:themeColor="background2" w:themeShade="1A"/>
          <w:sz w:val="24"/>
          <w:szCs w:val="24"/>
          <w:lang w:val="en-GB"/>
        </w:rPr>
        <w:t xml:space="preserve">Please ensure your child has been to the toilet directly before their session is due to start. There are toilet facilities located off the entrance hall in the GfA Centre that you go past on the way into the gym.  Once inside the gymnasium / training area the gymnasts will not be allowed back out to the public area until the end of the session.  There are gymnast toilets situated in the gym for use during session times. </w:t>
      </w:r>
    </w:p>
    <w:p w14:paraId="75420E34" w14:textId="77777777" w:rsidR="00D575BC" w:rsidRPr="000D232C" w:rsidRDefault="00D575BC" w:rsidP="00D575BC">
      <w:pPr>
        <w:spacing w:after="0"/>
        <w:jc w:val="both"/>
        <w:rPr>
          <w:rFonts w:ascii="Arial" w:hAnsi="Arial" w:cs="Arial"/>
          <w:color w:val="C00000"/>
          <w:sz w:val="24"/>
          <w:szCs w:val="24"/>
          <w:lang w:val="en-GB"/>
        </w:rPr>
      </w:pPr>
    </w:p>
    <w:p w14:paraId="0227DABA"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 xml:space="preserve">Registration &amp; Dropping off </w:t>
      </w:r>
      <w:r w:rsidRPr="000D232C">
        <w:rPr>
          <w:rFonts w:ascii="Arial" w:hAnsi="Arial" w:cs="Arial"/>
          <w:color w:val="171717" w:themeColor="background2" w:themeShade="1A"/>
          <w:sz w:val="24"/>
          <w:szCs w:val="24"/>
          <w:lang w:val="en-GB"/>
        </w:rPr>
        <w:t>/</w:t>
      </w:r>
      <w:r w:rsidRPr="000D232C">
        <w:rPr>
          <w:rFonts w:ascii="Arial" w:hAnsi="Arial" w:cs="Arial"/>
          <w:b/>
          <w:color w:val="171717" w:themeColor="background2" w:themeShade="1A"/>
          <w:sz w:val="24"/>
          <w:szCs w:val="24"/>
          <w:lang w:val="en-GB"/>
        </w:rPr>
        <w:t xml:space="preserve"> Collecting your child</w:t>
      </w:r>
    </w:p>
    <w:p w14:paraId="4DFED288" w14:textId="77777777" w:rsidR="00D575BC" w:rsidRPr="00B53A99" w:rsidRDefault="00D575BC" w:rsidP="00D575BC">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Please ensure you first register your child at the reception desk upon entering the facility where you will be prompted to settle any outstanding fees in advance of the session. Please arrive approximately 5-10 minutes before your session is due to commence to ensure your child is ready to start the warm-up on time.  If your child arrives after the warm-up has started they may not be able to </w:t>
      </w:r>
      <w:r w:rsidRPr="00B53A99">
        <w:rPr>
          <w:rFonts w:ascii="Arial" w:hAnsi="Arial" w:cs="Arial"/>
          <w:color w:val="171717" w:themeColor="background2" w:themeShade="1A"/>
          <w:sz w:val="24"/>
          <w:szCs w:val="24"/>
          <w:lang w:val="en-GB"/>
        </w:rPr>
        <w:t>participate in the session. Please ensure your child is collected on time.</w:t>
      </w:r>
    </w:p>
    <w:p w14:paraId="41D6DA0D" w14:textId="77777777" w:rsidR="00B53A99" w:rsidRPr="00B53A99" w:rsidRDefault="00B53A99" w:rsidP="00B5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41C15"/>
          <w:sz w:val="24"/>
          <w:szCs w:val="24"/>
          <w:lang w:eastAsia="en-GB"/>
        </w:rPr>
      </w:pPr>
      <w:r w:rsidRPr="00B53A99">
        <w:rPr>
          <w:rFonts w:ascii="Arial" w:eastAsia="Times New Roman" w:hAnsi="Arial" w:cs="Arial"/>
          <w:color w:val="241C15"/>
          <w:sz w:val="24"/>
          <w:szCs w:val="24"/>
          <w:lang w:eastAsia="en-GB"/>
        </w:rPr>
        <w:t xml:space="preserve">Please can we ask all parents to bring their children to the waiting area (green chairs outside the gym hall) once their session has commenced if you are staying onsite, you may only wait in the TV room by reception. This is following our safeguarding policy in our handbook – If for some reason your child is unsettled, please address the lead coach or speak to the receptionist. </w:t>
      </w:r>
    </w:p>
    <w:p w14:paraId="2D2D670B" w14:textId="77777777" w:rsidR="00B53A99" w:rsidRPr="000D232C" w:rsidRDefault="00B53A99" w:rsidP="00D575BC">
      <w:pPr>
        <w:spacing w:after="0"/>
        <w:jc w:val="both"/>
        <w:rPr>
          <w:rFonts w:ascii="Arial" w:hAnsi="Arial" w:cs="Arial"/>
          <w:color w:val="171717" w:themeColor="background2" w:themeShade="1A"/>
          <w:sz w:val="24"/>
          <w:szCs w:val="24"/>
          <w:lang w:val="en-GB"/>
        </w:rPr>
      </w:pPr>
    </w:p>
    <w:p w14:paraId="43DF97C1" w14:textId="77777777" w:rsidR="00D575BC" w:rsidRPr="000D232C" w:rsidRDefault="00D575BC" w:rsidP="00D575BC">
      <w:pPr>
        <w:spacing w:after="0"/>
        <w:jc w:val="both"/>
        <w:rPr>
          <w:rFonts w:ascii="Arial" w:hAnsi="Arial" w:cs="Arial"/>
          <w:color w:val="171717" w:themeColor="background2" w:themeShade="1A"/>
          <w:sz w:val="24"/>
          <w:szCs w:val="24"/>
          <w:lang w:val="en-GB"/>
        </w:rPr>
      </w:pPr>
    </w:p>
    <w:p w14:paraId="73CDAA9D"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Supervision of non</w:t>
      </w:r>
      <w:r w:rsidRPr="000D232C">
        <w:rPr>
          <w:rFonts w:ascii="Arial" w:hAnsi="Arial" w:cs="Arial"/>
          <w:color w:val="171717" w:themeColor="background2" w:themeShade="1A"/>
          <w:sz w:val="24"/>
          <w:szCs w:val="24"/>
          <w:lang w:val="en-GB"/>
        </w:rPr>
        <w:t>-</w:t>
      </w:r>
      <w:r w:rsidRPr="000D232C">
        <w:rPr>
          <w:rFonts w:ascii="Arial" w:hAnsi="Arial" w:cs="Arial"/>
          <w:b/>
          <w:color w:val="171717" w:themeColor="background2" w:themeShade="1A"/>
          <w:sz w:val="24"/>
          <w:szCs w:val="24"/>
          <w:lang w:val="en-GB"/>
        </w:rPr>
        <w:t>participating children</w:t>
      </w:r>
    </w:p>
    <w:p w14:paraId="341751A1" w14:textId="77777777" w:rsidR="00D575BC" w:rsidRPr="000D232C" w:rsidRDefault="00D575BC" w:rsidP="00D575BC">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Please note that the supervision of children not participating in any gymnastics sessions is the sole responsibility of their parents or guardians. Children within the facility must be supervised at all times and the Club will not accept any liability of injury to children in the public areas. </w:t>
      </w:r>
    </w:p>
    <w:p w14:paraId="7DA36C6B" w14:textId="77777777" w:rsidR="00D575BC" w:rsidRPr="000D232C" w:rsidRDefault="00D575BC" w:rsidP="00D575BC">
      <w:pPr>
        <w:spacing w:after="0"/>
        <w:jc w:val="both"/>
        <w:rPr>
          <w:rFonts w:ascii="Arial" w:hAnsi="Arial" w:cs="Arial"/>
          <w:color w:val="171717" w:themeColor="background2" w:themeShade="1A"/>
          <w:sz w:val="24"/>
          <w:szCs w:val="24"/>
          <w:lang w:val="en-GB"/>
        </w:rPr>
      </w:pPr>
    </w:p>
    <w:p w14:paraId="01834A66"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Discipline in classes</w:t>
      </w:r>
    </w:p>
    <w:p w14:paraId="24C9D28B" w14:textId="77777777" w:rsidR="00D575BC" w:rsidRDefault="00D575BC" w:rsidP="00D575BC">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The facility is used by a large number of gymnasts and in order to maintain a safe environment it is important that gymnasts listen and follow the instructions of the coaches. Coaches operate a warning and sanction system for any gymnast who breaks a rule or fails to follow an instruction. </w:t>
      </w:r>
      <w:r w:rsidRPr="000D232C">
        <w:rPr>
          <w:rFonts w:ascii="Arial" w:hAnsi="Arial" w:cs="Arial"/>
          <w:color w:val="171717" w:themeColor="background2" w:themeShade="1A"/>
          <w:sz w:val="24"/>
          <w:szCs w:val="24"/>
          <w:lang w:val="en-GB"/>
        </w:rPr>
        <w:lastRenderedPageBreak/>
        <w:t xml:space="preserve">If your child continues to display unacceptable behaviour the parent will be notified and this will be recorded. If your child receives multiple behaviour notices they may have their membership cancelled. </w:t>
      </w:r>
    </w:p>
    <w:p w14:paraId="16E8DC02" w14:textId="77777777" w:rsidR="00135FD2" w:rsidRPr="000D232C" w:rsidRDefault="00135FD2" w:rsidP="00D575BC">
      <w:pPr>
        <w:spacing w:after="0"/>
        <w:jc w:val="both"/>
        <w:rPr>
          <w:rFonts w:ascii="Arial" w:hAnsi="Arial" w:cs="Arial"/>
          <w:color w:val="171717" w:themeColor="background2" w:themeShade="1A"/>
          <w:sz w:val="24"/>
          <w:szCs w:val="24"/>
          <w:lang w:val="en-GB"/>
        </w:rPr>
      </w:pPr>
    </w:p>
    <w:p w14:paraId="547FB59F" w14:textId="158ECC65" w:rsidR="00DB1A8A" w:rsidRPr="000D232C" w:rsidRDefault="00DB1A8A" w:rsidP="00D575BC">
      <w:pPr>
        <w:spacing w:after="0"/>
        <w:jc w:val="both"/>
        <w:rPr>
          <w:rFonts w:ascii="Arial" w:hAnsi="Arial" w:cs="Arial"/>
          <w:b/>
          <w:color w:val="171717" w:themeColor="background2" w:themeShade="1A"/>
          <w:sz w:val="24"/>
          <w:szCs w:val="24"/>
          <w:lang w:val="en-GB"/>
        </w:rPr>
      </w:pPr>
    </w:p>
    <w:p w14:paraId="166BD3E6" w14:textId="2980FD3C"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Transferring classes</w:t>
      </w:r>
    </w:p>
    <w:p w14:paraId="41ACDC85" w14:textId="77777777" w:rsidR="00D575BC" w:rsidRPr="000D232C" w:rsidRDefault="00D575BC" w:rsidP="00D575BC">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We understand that situations and schedules change from time to time so you may need to change the class(es) that your child attends. We will endeavour to accommodate your request however cannot guarantee your child another class who may have to be placed on a waiting list for your preferred class. If you need to request an alternative session please contact the reception desk.</w:t>
      </w:r>
    </w:p>
    <w:p w14:paraId="1F94BC7A" w14:textId="77777777" w:rsidR="00D575BC" w:rsidRPr="000D232C" w:rsidRDefault="00D575BC" w:rsidP="00D575BC">
      <w:pPr>
        <w:spacing w:after="0"/>
        <w:jc w:val="both"/>
        <w:rPr>
          <w:rFonts w:ascii="Arial" w:hAnsi="Arial" w:cs="Arial"/>
          <w:color w:val="171717" w:themeColor="background2" w:themeShade="1A"/>
          <w:sz w:val="24"/>
          <w:szCs w:val="24"/>
          <w:lang w:val="en-GB"/>
        </w:rPr>
      </w:pPr>
    </w:p>
    <w:p w14:paraId="280F45DA" w14:textId="77777777" w:rsidR="00D575BC" w:rsidRPr="000D232C" w:rsidRDefault="00D575BC" w:rsidP="00D575BC">
      <w:pPr>
        <w:spacing w:after="0"/>
        <w:jc w:val="both"/>
        <w:rPr>
          <w:rFonts w:ascii="Arial" w:hAnsi="Arial" w:cs="Arial"/>
          <w:b/>
          <w:color w:val="171717" w:themeColor="background2" w:themeShade="1A"/>
          <w:sz w:val="24"/>
          <w:szCs w:val="24"/>
          <w:lang w:val="en-GB"/>
        </w:rPr>
      </w:pPr>
      <w:r w:rsidRPr="000D232C">
        <w:rPr>
          <w:rFonts w:ascii="Arial" w:hAnsi="Arial" w:cs="Arial"/>
          <w:b/>
          <w:color w:val="171717" w:themeColor="background2" w:themeShade="1A"/>
          <w:sz w:val="24"/>
          <w:szCs w:val="24"/>
          <w:lang w:val="en-GB"/>
        </w:rPr>
        <w:t>Progression</w:t>
      </w:r>
    </w:p>
    <w:p w14:paraId="6CF77224" w14:textId="77777777" w:rsidR="00D575BC" w:rsidRPr="000D232C" w:rsidRDefault="00D575BC" w:rsidP="00D575BC">
      <w:pPr>
        <w:spacing w:after="0"/>
        <w:jc w:val="both"/>
        <w:rPr>
          <w:rFonts w:ascii="Arial" w:hAnsi="Arial" w:cs="Arial"/>
          <w:color w:val="171717" w:themeColor="background2" w:themeShade="1A"/>
          <w:sz w:val="24"/>
          <w:szCs w:val="24"/>
          <w:lang w:val="en-GB"/>
        </w:rPr>
      </w:pPr>
      <w:r w:rsidRPr="000D232C">
        <w:rPr>
          <w:rFonts w:ascii="Arial" w:hAnsi="Arial" w:cs="Arial"/>
          <w:color w:val="171717" w:themeColor="background2" w:themeShade="1A"/>
          <w:sz w:val="24"/>
          <w:szCs w:val="24"/>
          <w:lang w:val="en-GB"/>
        </w:rPr>
        <w:t xml:space="preserve">We undertake regular assessments of your child’s progress and ensure gymnasts are grouped according to age and ability. We may request that your child is moved to a different session which may better meet their training needs. Increased training hours may be offered on an invitation only basis. </w:t>
      </w:r>
    </w:p>
    <w:p w14:paraId="6BE2C6E3" w14:textId="77777777" w:rsidR="00D575BC" w:rsidRPr="000D232C" w:rsidRDefault="00D575BC" w:rsidP="00D575BC">
      <w:pPr>
        <w:spacing w:after="0"/>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 xml:space="preserve">Parents are reminded that not all gymnasts will be champions, but all gymnasts can have a happy and successful career. Gymnasts also develop at different rates, it is important to allow gymnasts to go at their own pace and not compare them to others. The coaches have the best interests of the gymnasts at heart. The coaching team will decide the best development path and, for those gymnasts who are selected, competition routines. </w:t>
      </w:r>
    </w:p>
    <w:p w14:paraId="75F4DD62" w14:textId="77777777" w:rsidR="00D575BC" w:rsidRPr="000D232C" w:rsidRDefault="00D575BC" w:rsidP="00D575BC">
      <w:pPr>
        <w:spacing w:after="0"/>
        <w:jc w:val="both"/>
        <w:rPr>
          <w:rFonts w:ascii="Arial" w:hAnsi="Arial" w:cs="Arial"/>
          <w:color w:val="171717" w:themeColor="background2" w:themeShade="1A"/>
          <w:sz w:val="24"/>
          <w:szCs w:val="24"/>
        </w:rPr>
      </w:pPr>
    </w:p>
    <w:p w14:paraId="4DDE0099" w14:textId="77777777" w:rsidR="00D575BC" w:rsidRPr="000D232C" w:rsidRDefault="00D575BC" w:rsidP="00D575BC">
      <w:pPr>
        <w:spacing w:after="0"/>
        <w:jc w:val="both"/>
        <w:rPr>
          <w:rFonts w:ascii="Arial" w:hAnsi="Arial" w:cs="Arial"/>
          <w:b/>
          <w:color w:val="171717" w:themeColor="background2" w:themeShade="1A"/>
          <w:sz w:val="24"/>
          <w:szCs w:val="24"/>
        </w:rPr>
      </w:pPr>
      <w:bookmarkStart w:id="12" w:name="_Toc223869889"/>
      <w:bookmarkStart w:id="13" w:name="_Toc190180064"/>
      <w:r w:rsidRPr="000D232C">
        <w:rPr>
          <w:rFonts w:ascii="Arial" w:hAnsi="Arial" w:cs="Arial"/>
          <w:b/>
          <w:color w:val="171717" w:themeColor="background2" w:themeShade="1A"/>
          <w:sz w:val="24"/>
          <w:szCs w:val="24"/>
        </w:rPr>
        <w:t>Injury</w:t>
      </w:r>
      <w:bookmarkEnd w:id="12"/>
      <w:bookmarkEnd w:id="13"/>
    </w:p>
    <w:p w14:paraId="58C9BB22" w14:textId="60AADA8F" w:rsidR="00D575BC" w:rsidRPr="000D232C" w:rsidRDefault="00D575BC" w:rsidP="00D575BC">
      <w:pPr>
        <w:spacing w:after="0"/>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 xml:space="preserve">We </w:t>
      </w:r>
      <w:r w:rsidR="00AD0E71" w:rsidRPr="000D232C">
        <w:rPr>
          <w:rFonts w:ascii="Arial" w:hAnsi="Arial" w:cs="Arial"/>
          <w:color w:val="171717" w:themeColor="background2" w:themeShade="1A"/>
          <w:sz w:val="24"/>
          <w:szCs w:val="24"/>
        </w:rPr>
        <w:t>endeavor</w:t>
      </w:r>
      <w:r w:rsidRPr="000D232C">
        <w:rPr>
          <w:rFonts w:ascii="Arial" w:hAnsi="Arial" w:cs="Arial"/>
          <w:color w:val="171717" w:themeColor="background2" w:themeShade="1A"/>
          <w:sz w:val="24"/>
          <w:szCs w:val="24"/>
        </w:rPr>
        <w:t xml:space="preserve"> to do the best possible body preparation and conditioning to prepare the gymnast for the type of skill they are expected to perform; however, from time to time injuries may occur as a result of something that has happened either inside or outside of the gym.  Sustaining an injury does not always mean that a gymnast need miss training.</w:t>
      </w:r>
      <w:r w:rsidR="00B037C8" w:rsidRPr="000D232C">
        <w:rPr>
          <w:rFonts w:ascii="Arial" w:hAnsi="Arial" w:cs="Arial"/>
          <w:color w:val="171717" w:themeColor="background2" w:themeShade="1A"/>
          <w:sz w:val="24"/>
          <w:szCs w:val="24"/>
        </w:rPr>
        <w:t xml:space="preserve"> </w:t>
      </w:r>
      <w:r w:rsidRPr="000D232C">
        <w:rPr>
          <w:rFonts w:ascii="Arial" w:hAnsi="Arial" w:cs="Arial"/>
          <w:color w:val="171717" w:themeColor="background2" w:themeShade="1A"/>
          <w:sz w:val="24"/>
          <w:szCs w:val="24"/>
        </w:rPr>
        <w:t xml:space="preserve">Programmes can be altered to cater for individual needs in order for recovery to take place without losing valuable preparation in other areas.  Certain injuries may take time to recover and gymnasts should try to view such a period positively.  Parental support during the recovery process is vital. We have linked up with a sports therapist at Tresham college who is able to support the gymnast through the recovery process. Details of this can be given upon request. </w:t>
      </w:r>
    </w:p>
    <w:p w14:paraId="4E1CE11D" w14:textId="77777777" w:rsidR="00D575BC" w:rsidRPr="000D232C" w:rsidRDefault="00D575BC" w:rsidP="00D575BC">
      <w:pPr>
        <w:spacing w:after="0"/>
        <w:jc w:val="both"/>
        <w:rPr>
          <w:rFonts w:ascii="Arial" w:hAnsi="Arial" w:cs="Arial"/>
          <w:color w:val="171717" w:themeColor="background2" w:themeShade="1A"/>
          <w:sz w:val="24"/>
          <w:szCs w:val="24"/>
        </w:rPr>
      </w:pPr>
    </w:p>
    <w:p w14:paraId="44F5069A" w14:textId="77777777" w:rsidR="00D575BC" w:rsidRPr="000D232C" w:rsidRDefault="00D575BC" w:rsidP="00D575BC">
      <w:pPr>
        <w:spacing w:after="0"/>
        <w:jc w:val="both"/>
        <w:rPr>
          <w:rFonts w:ascii="Arial" w:hAnsi="Arial" w:cs="Arial"/>
          <w:b/>
          <w:color w:val="171717" w:themeColor="background2" w:themeShade="1A"/>
          <w:sz w:val="24"/>
          <w:szCs w:val="24"/>
        </w:rPr>
      </w:pPr>
      <w:bookmarkStart w:id="14" w:name="_Toc190180065"/>
      <w:r w:rsidRPr="000D232C">
        <w:rPr>
          <w:rFonts w:ascii="Arial" w:hAnsi="Arial" w:cs="Arial"/>
          <w:b/>
          <w:color w:val="171717" w:themeColor="background2" w:themeShade="1A"/>
          <w:sz w:val="24"/>
          <w:szCs w:val="24"/>
        </w:rPr>
        <w:t>Rips</w:t>
      </w:r>
      <w:bookmarkEnd w:id="14"/>
    </w:p>
    <w:p w14:paraId="4643B51E" w14:textId="7020CFE5" w:rsidR="004B0C5F" w:rsidRPr="000D232C" w:rsidRDefault="00D575BC" w:rsidP="002D5C6F">
      <w:pPr>
        <w:spacing w:after="0"/>
        <w:jc w:val="both"/>
        <w:rPr>
          <w:rFonts w:ascii="Arial" w:hAnsi="Arial" w:cs="Arial"/>
          <w:color w:val="171717" w:themeColor="background2" w:themeShade="1A"/>
          <w:sz w:val="24"/>
          <w:szCs w:val="24"/>
        </w:rPr>
      </w:pPr>
      <w:r w:rsidRPr="000D232C">
        <w:rPr>
          <w:rFonts w:ascii="Arial" w:hAnsi="Arial" w:cs="Arial"/>
          <w:color w:val="171717" w:themeColor="background2" w:themeShade="1A"/>
          <w:sz w:val="24"/>
          <w:szCs w:val="24"/>
        </w:rPr>
        <w:t>From time to time, your child may experience what are known as “rips” although they are unlikely to occur unless the gymnast is training multiple times per week. These are usually blisters to the hands accrued from bars.  Please don’t be alarmed if this occurs, the recovery process is quick.  Sometimes it is necessary for gymnasts to work through minor rips.  'Taping up' of hands before bar work is an everyday part of gymnastics for those training advanced skills and routines.</w:t>
      </w:r>
    </w:p>
    <w:p w14:paraId="35D4751C" w14:textId="77777777" w:rsidR="002D5C6F" w:rsidRPr="000D232C" w:rsidRDefault="002D5C6F" w:rsidP="002D5C6F">
      <w:pPr>
        <w:spacing w:after="0"/>
        <w:jc w:val="both"/>
        <w:rPr>
          <w:rFonts w:ascii="Arial" w:hAnsi="Arial" w:cs="Arial"/>
          <w:color w:val="171717" w:themeColor="background2" w:themeShade="1A"/>
          <w:sz w:val="24"/>
          <w:szCs w:val="24"/>
        </w:rPr>
      </w:pPr>
    </w:p>
    <w:p w14:paraId="5E01E2B5" w14:textId="329D82D2" w:rsidR="002D5C6F" w:rsidRPr="000D232C" w:rsidRDefault="002D5C6F" w:rsidP="002D5C6F">
      <w:pPr>
        <w:pStyle w:val="Heading2"/>
        <w:spacing w:before="0"/>
        <w:rPr>
          <w:rFonts w:ascii="Arial" w:hAnsi="Arial" w:cs="Arial"/>
          <w:b/>
          <w:color w:val="auto"/>
          <w:sz w:val="24"/>
          <w:szCs w:val="24"/>
          <w:lang w:val="en-GB"/>
        </w:rPr>
      </w:pPr>
      <w:r w:rsidRPr="000D232C">
        <w:rPr>
          <w:rFonts w:ascii="Arial" w:hAnsi="Arial" w:cs="Arial"/>
          <w:b/>
          <w:color w:val="auto"/>
          <w:sz w:val="24"/>
          <w:szCs w:val="24"/>
          <w:lang w:val="en-GB"/>
        </w:rPr>
        <w:t>Social Media</w:t>
      </w:r>
    </w:p>
    <w:p w14:paraId="09632235" w14:textId="6985F8EC" w:rsidR="002D5C6F" w:rsidRPr="000D232C" w:rsidRDefault="002D5C6F" w:rsidP="002D5C6F">
      <w:pPr>
        <w:spacing w:after="0"/>
        <w:jc w:val="both"/>
        <w:rPr>
          <w:rFonts w:ascii="Arial" w:hAnsi="Arial" w:cs="Arial"/>
          <w:sz w:val="24"/>
          <w:szCs w:val="24"/>
        </w:rPr>
      </w:pPr>
      <w:r w:rsidRPr="000D232C">
        <w:rPr>
          <w:rFonts w:ascii="Arial" w:hAnsi="Arial" w:cs="Arial"/>
          <w:sz w:val="24"/>
          <w:szCs w:val="24"/>
        </w:rPr>
        <w:t>Corby Gymnastics Academy believes that Facebook</w:t>
      </w:r>
      <w:r w:rsidR="00580EDE" w:rsidRPr="000D232C">
        <w:rPr>
          <w:rFonts w:ascii="Arial" w:hAnsi="Arial" w:cs="Arial"/>
          <w:sz w:val="24"/>
          <w:szCs w:val="24"/>
        </w:rPr>
        <w:t xml:space="preserve"> and Instagram</w:t>
      </w:r>
      <w:r w:rsidRPr="000D232C">
        <w:rPr>
          <w:rFonts w:ascii="Arial" w:hAnsi="Arial" w:cs="Arial"/>
          <w:sz w:val="24"/>
          <w:szCs w:val="24"/>
        </w:rPr>
        <w:t xml:space="preserve"> </w:t>
      </w:r>
      <w:r w:rsidR="00580EDE" w:rsidRPr="000D232C">
        <w:rPr>
          <w:rFonts w:ascii="Arial" w:hAnsi="Arial" w:cs="Arial"/>
          <w:sz w:val="24"/>
          <w:szCs w:val="24"/>
        </w:rPr>
        <w:t>are</w:t>
      </w:r>
      <w:r w:rsidRPr="000D232C">
        <w:rPr>
          <w:rFonts w:ascii="Arial" w:hAnsi="Arial" w:cs="Arial"/>
          <w:sz w:val="24"/>
          <w:szCs w:val="24"/>
        </w:rPr>
        <w:t xml:space="preserve"> </w:t>
      </w:r>
      <w:r w:rsidR="00580EDE" w:rsidRPr="000D232C">
        <w:rPr>
          <w:rFonts w:ascii="Arial" w:hAnsi="Arial" w:cs="Arial"/>
          <w:sz w:val="24"/>
          <w:szCs w:val="24"/>
        </w:rPr>
        <w:t xml:space="preserve">both </w:t>
      </w:r>
      <w:r w:rsidRPr="000D232C">
        <w:rPr>
          <w:rFonts w:ascii="Arial" w:hAnsi="Arial" w:cs="Arial"/>
          <w:sz w:val="24"/>
          <w:szCs w:val="24"/>
        </w:rPr>
        <w:t>fantastic way</w:t>
      </w:r>
      <w:r w:rsidR="00580EDE" w:rsidRPr="000D232C">
        <w:rPr>
          <w:rFonts w:ascii="Arial" w:hAnsi="Arial" w:cs="Arial"/>
          <w:sz w:val="24"/>
          <w:szCs w:val="24"/>
        </w:rPr>
        <w:t>s</w:t>
      </w:r>
      <w:r w:rsidRPr="000D232C">
        <w:rPr>
          <w:rFonts w:ascii="Arial" w:hAnsi="Arial" w:cs="Arial"/>
          <w:sz w:val="24"/>
          <w:szCs w:val="24"/>
        </w:rPr>
        <w:t xml:space="preserve"> to communicate with our members and to demonstrate the great work that our members do with the greater community. While there are many positive aspects of using social media to communicate, we are aware that there are potential disciplinary and safeguarding concerns which stem from the improper use by members and Club staff / volunteers. Please note that Corby Gymnastics Academy follows British Gymnastics Code of Good Practice, which is available online at www.british-gymnastics.org Copies of the policy are also available within the club.</w:t>
      </w:r>
    </w:p>
    <w:p w14:paraId="24153E40" w14:textId="77777777" w:rsidR="002D5C6F" w:rsidRPr="000D232C" w:rsidRDefault="002D5C6F">
      <w:pPr>
        <w:rPr>
          <w:rFonts w:ascii="Arial" w:hAnsi="Arial" w:cs="Arial"/>
        </w:rPr>
      </w:pPr>
    </w:p>
    <w:p w14:paraId="0337E7B3" w14:textId="5FB08F59" w:rsidR="00B037C8" w:rsidRPr="000D232C" w:rsidRDefault="00B037C8" w:rsidP="00B037C8">
      <w:pPr>
        <w:spacing w:after="0"/>
        <w:jc w:val="both"/>
        <w:rPr>
          <w:rFonts w:ascii="Arial" w:hAnsi="Arial" w:cs="Arial"/>
          <w:color w:val="2E74B5" w:themeColor="accent5" w:themeShade="BF"/>
          <w:sz w:val="40"/>
          <w:szCs w:val="40"/>
        </w:rPr>
      </w:pPr>
      <w:r w:rsidRPr="000D232C">
        <w:rPr>
          <w:rFonts w:ascii="Arial" w:hAnsi="Arial" w:cs="Arial"/>
          <w:b/>
          <w:color w:val="2E74B5" w:themeColor="accent5" w:themeShade="BF"/>
          <w:sz w:val="40"/>
          <w:szCs w:val="40"/>
          <w:lang w:val="en-GB"/>
        </w:rPr>
        <w:lastRenderedPageBreak/>
        <w:t>Communication</w:t>
      </w:r>
    </w:p>
    <w:p w14:paraId="12C08330" w14:textId="77777777" w:rsidR="00B037C8" w:rsidRPr="000D232C" w:rsidRDefault="00B037C8" w:rsidP="00B037C8">
      <w:pPr>
        <w:spacing w:after="0"/>
        <w:rPr>
          <w:rFonts w:ascii="Arial" w:hAnsi="Arial" w:cs="Arial"/>
          <w:lang w:val="en-GB"/>
        </w:rPr>
      </w:pPr>
    </w:p>
    <w:p w14:paraId="7E759503" w14:textId="77777777" w:rsidR="00B037C8" w:rsidRPr="000D232C" w:rsidRDefault="00B037C8" w:rsidP="00B037C8">
      <w:pPr>
        <w:pStyle w:val="Heading2"/>
        <w:spacing w:before="0"/>
        <w:jc w:val="both"/>
        <w:rPr>
          <w:rFonts w:ascii="Arial" w:hAnsi="Arial" w:cs="Arial"/>
          <w:b/>
          <w:color w:val="171717" w:themeColor="background2" w:themeShade="1A"/>
          <w:sz w:val="28"/>
          <w:szCs w:val="28"/>
          <w:lang w:val="en-GB"/>
        </w:rPr>
      </w:pPr>
      <w:bookmarkStart w:id="15" w:name="_Toc492885275"/>
      <w:r w:rsidRPr="000D232C">
        <w:rPr>
          <w:rFonts w:ascii="Arial" w:hAnsi="Arial" w:cs="Arial"/>
          <w:b/>
          <w:color w:val="171717" w:themeColor="background2" w:themeShade="1A"/>
          <w:sz w:val="28"/>
          <w:szCs w:val="28"/>
          <w:lang w:val="en-GB"/>
        </w:rPr>
        <w:t>How will the Club communicate with you?</w:t>
      </w:r>
      <w:bookmarkEnd w:id="15"/>
    </w:p>
    <w:p w14:paraId="33BBA345" w14:textId="77777777" w:rsidR="00B037C8" w:rsidRPr="000D232C"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There are a range of ways in which we will communicate with you:</w:t>
      </w:r>
    </w:p>
    <w:p w14:paraId="4073679B" w14:textId="77777777" w:rsidR="00B037C8" w:rsidRPr="000D232C" w:rsidRDefault="00B037C8" w:rsidP="00B037C8">
      <w:pPr>
        <w:pStyle w:val="ListParagraph"/>
        <w:numPr>
          <w:ilvl w:val="0"/>
          <w:numId w:val="3"/>
        </w:numPr>
        <w:spacing w:after="0"/>
        <w:jc w:val="both"/>
        <w:rPr>
          <w:rFonts w:ascii="Arial" w:hAnsi="Arial" w:cs="Arial"/>
          <w:sz w:val="24"/>
          <w:szCs w:val="24"/>
          <w:lang w:val="en-GB"/>
        </w:rPr>
      </w:pPr>
      <w:r w:rsidRPr="000D232C">
        <w:rPr>
          <w:rFonts w:ascii="Arial" w:hAnsi="Arial" w:cs="Arial"/>
          <w:sz w:val="24"/>
          <w:szCs w:val="24"/>
          <w:lang w:val="en-GB"/>
        </w:rPr>
        <w:t xml:space="preserve">Members Handbook containing all the key information for parents / guardians. </w:t>
      </w:r>
    </w:p>
    <w:p w14:paraId="265A8179" w14:textId="77777777" w:rsidR="00B037C8" w:rsidRPr="000D232C" w:rsidRDefault="00B037C8" w:rsidP="00B037C8">
      <w:pPr>
        <w:pStyle w:val="ListParagraph"/>
        <w:numPr>
          <w:ilvl w:val="0"/>
          <w:numId w:val="3"/>
        </w:numPr>
        <w:spacing w:after="0"/>
        <w:jc w:val="both"/>
        <w:rPr>
          <w:rFonts w:ascii="Arial" w:hAnsi="Arial" w:cs="Arial"/>
          <w:sz w:val="24"/>
          <w:szCs w:val="24"/>
          <w:lang w:val="en-GB"/>
        </w:rPr>
      </w:pPr>
      <w:r w:rsidRPr="000D232C">
        <w:rPr>
          <w:rFonts w:ascii="Arial" w:hAnsi="Arial" w:cs="Arial"/>
          <w:sz w:val="24"/>
          <w:szCs w:val="24"/>
          <w:lang w:val="en-GB"/>
        </w:rPr>
        <w:t>Regular newsletters (normally sent by email)</w:t>
      </w:r>
    </w:p>
    <w:p w14:paraId="7925C277" w14:textId="77777777" w:rsidR="00B037C8" w:rsidRPr="000D232C" w:rsidRDefault="00B037C8" w:rsidP="00B037C8">
      <w:pPr>
        <w:pStyle w:val="ListParagraph"/>
        <w:numPr>
          <w:ilvl w:val="0"/>
          <w:numId w:val="3"/>
        </w:numPr>
        <w:spacing w:after="0"/>
        <w:jc w:val="both"/>
        <w:rPr>
          <w:rFonts w:ascii="Arial" w:hAnsi="Arial" w:cs="Arial"/>
          <w:sz w:val="24"/>
          <w:szCs w:val="24"/>
          <w:lang w:val="en-GB"/>
        </w:rPr>
      </w:pPr>
      <w:r w:rsidRPr="000D232C">
        <w:rPr>
          <w:rFonts w:ascii="Arial" w:hAnsi="Arial" w:cs="Arial"/>
          <w:sz w:val="24"/>
          <w:szCs w:val="24"/>
          <w:lang w:val="en-GB"/>
        </w:rPr>
        <w:t>Updates on the Club Facebook page and website</w:t>
      </w:r>
    </w:p>
    <w:p w14:paraId="38A24252" w14:textId="77777777" w:rsidR="00B037C8" w:rsidRPr="000D232C" w:rsidRDefault="00B037C8" w:rsidP="00B037C8">
      <w:pPr>
        <w:pStyle w:val="ListParagraph"/>
        <w:numPr>
          <w:ilvl w:val="0"/>
          <w:numId w:val="3"/>
        </w:numPr>
        <w:spacing w:after="0"/>
        <w:jc w:val="both"/>
        <w:rPr>
          <w:rFonts w:ascii="Arial" w:hAnsi="Arial" w:cs="Arial"/>
          <w:sz w:val="24"/>
          <w:szCs w:val="24"/>
          <w:lang w:val="en-GB"/>
        </w:rPr>
      </w:pPr>
      <w:r w:rsidRPr="000D232C">
        <w:rPr>
          <w:rFonts w:ascii="Arial" w:hAnsi="Arial" w:cs="Arial"/>
          <w:sz w:val="24"/>
          <w:szCs w:val="24"/>
          <w:lang w:val="en-GB"/>
        </w:rPr>
        <w:t>Posters on the noticeboards situated throughout the public areas of the building</w:t>
      </w:r>
    </w:p>
    <w:p w14:paraId="2E987B29" w14:textId="1EB87B70" w:rsidR="00B037C8" w:rsidRDefault="00B037C8" w:rsidP="00B037C8">
      <w:pPr>
        <w:pStyle w:val="ListParagraph"/>
        <w:numPr>
          <w:ilvl w:val="0"/>
          <w:numId w:val="3"/>
        </w:numPr>
        <w:spacing w:after="0"/>
        <w:jc w:val="both"/>
        <w:rPr>
          <w:rFonts w:ascii="Arial" w:hAnsi="Arial" w:cs="Arial"/>
          <w:sz w:val="24"/>
          <w:szCs w:val="24"/>
          <w:lang w:val="en-GB"/>
        </w:rPr>
      </w:pPr>
      <w:r w:rsidRPr="000D232C">
        <w:rPr>
          <w:rFonts w:ascii="Arial" w:hAnsi="Arial" w:cs="Arial"/>
          <w:sz w:val="24"/>
          <w:szCs w:val="24"/>
          <w:lang w:val="en-GB"/>
        </w:rPr>
        <w:t>Reception Desk - will notify you of any personal matters that need to be resolved (e.g. membership form, payments).</w:t>
      </w:r>
    </w:p>
    <w:p w14:paraId="6A643DA9" w14:textId="77777777" w:rsidR="00135FD2" w:rsidRPr="000D232C" w:rsidRDefault="00135FD2" w:rsidP="00135FD2">
      <w:pPr>
        <w:pStyle w:val="ListParagraph"/>
        <w:spacing w:after="0"/>
        <w:jc w:val="both"/>
        <w:rPr>
          <w:rFonts w:ascii="Arial" w:hAnsi="Arial" w:cs="Arial"/>
          <w:sz w:val="24"/>
          <w:szCs w:val="24"/>
          <w:lang w:val="en-GB"/>
        </w:rPr>
      </w:pPr>
    </w:p>
    <w:p w14:paraId="303997BF" w14:textId="77777777" w:rsidR="00B037C8" w:rsidRPr="000D232C" w:rsidRDefault="00B037C8" w:rsidP="00B037C8">
      <w:pPr>
        <w:pStyle w:val="Heading2"/>
        <w:spacing w:before="0"/>
        <w:jc w:val="both"/>
        <w:rPr>
          <w:rFonts w:ascii="Arial" w:hAnsi="Arial" w:cs="Arial"/>
          <w:b/>
          <w:color w:val="171717" w:themeColor="background2" w:themeShade="1A"/>
          <w:sz w:val="28"/>
          <w:szCs w:val="28"/>
          <w:lang w:val="en-GB"/>
        </w:rPr>
      </w:pPr>
      <w:bookmarkStart w:id="16" w:name="_Toc492885276"/>
      <w:r w:rsidRPr="000D232C">
        <w:rPr>
          <w:rFonts w:ascii="Arial" w:hAnsi="Arial" w:cs="Arial"/>
          <w:b/>
          <w:color w:val="171717" w:themeColor="background2" w:themeShade="1A"/>
          <w:sz w:val="28"/>
          <w:szCs w:val="28"/>
          <w:lang w:val="en-GB"/>
        </w:rPr>
        <w:t>How can you communicate with the Club?</w:t>
      </w:r>
      <w:bookmarkEnd w:id="16"/>
    </w:p>
    <w:p w14:paraId="29B29F0F" w14:textId="77777777" w:rsidR="00B037C8" w:rsidRPr="000D232C" w:rsidRDefault="00B037C8" w:rsidP="00B037C8">
      <w:pPr>
        <w:spacing w:after="0"/>
        <w:jc w:val="both"/>
        <w:rPr>
          <w:rFonts w:ascii="Arial" w:hAnsi="Arial" w:cs="Arial"/>
          <w:b/>
          <w:sz w:val="24"/>
          <w:szCs w:val="24"/>
          <w:lang w:val="en-GB"/>
        </w:rPr>
      </w:pPr>
      <w:r w:rsidRPr="000D232C">
        <w:rPr>
          <w:rFonts w:ascii="Arial" w:hAnsi="Arial" w:cs="Arial"/>
          <w:b/>
          <w:sz w:val="24"/>
          <w:szCs w:val="24"/>
          <w:lang w:val="en-GB"/>
        </w:rPr>
        <w:t>General Enquiries</w:t>
      </w:r>
    </w:p>
    <w:p w14:paraId="448CBCF8" w14:textId="77777777" w:rsidR="00B037C8" w:rsidRPr="000D232C"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 xml:space="preserve">There are a range of ways in which you can contact us. </w:t>
      </w:r>
    </w:p>
    <w:p w14:paraId="6E2041AD" w14:textId="5A650FC4" w:rsidR="006D70F6" w:rsidRPr="000D232C"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For</w:t>
      </w:r>
      <w:r w:rsidR="00AF63A7">
        <w:rPr>
          <w:rFonts w:ascii="Arial" w:hAnsi="Arial" w:cs="Arial"/>
          <w:sz w:val="24"/>
          <w:szCs w:val="24"/>
          <w:lang w:val="en-GB"/>
        </w:rPr>
        <w:t xml:space="preserve"> </w:t>
      </w:r>
      <w:r w:rsidR="00AF63A7" w:rsidRPr="000D232C">
        <w:rPr>
          <w:rFonts w:ascii="Arial" w:hAnsi="Arial" w:cs="Arial"/>
          <w:sz w:val="24"/>
          <w:szCs w:val="24"/>
          <w:lang w:val="en-GB"/>
        </w:rPr>
        <w:t>New member enquiries</w:t>
      </w:r>
      <w:r w:rsidR="00AF63A7">
        <w:rPr>
          <w:rFonts w:ascii="Arial" w:hAnsi="Arial" w:cs="Arial"/>
          <w:sz w:val="24"/>
          <w:szCs w:val="24"/>
          <w:lang w:val="en-GB"/>
        </w:rPr>
        <w:t xml:space="preserve"> /</w:t>
      </w:r>
      <w:r w:rsidRPr="000D232C">
        <w:rPr>
          <w:rFonts w:ascii="Arial" w:hAnsi="Arial" w:cs="Arial"/>
          <w:sz w:val="24"/>
          <w:szCs w:val="24"/>
          <w:lang w:val="en-GB"/>
        </w:rPr>
        <w:t xml:space="preserve"> routine communication and general enquiries, please use the Club email address which is </w:t>
      </w:r>
      <w:hyperlink r:id="rId12" w:history="1">
        <w:r w:rsidR="009A66D3" w:rsidRPr="000D232C">
          <w:rPr>
            <w:rStyle w:val="Hyperlink"/>
            <w:rFonts w:ascii="Arial" w:hAnsi="Arial" w:cs="Arial"/>
            <w:sz w:val="24"/>
            <w:szCs w:val="24"/>
            <w:lang w:val="en-GB"/>
          </w:rPr>
          <w:t>reception@corbygymnastics.co.uk</w:t>
        </w:r>
      </w:hyperlink>
      <w:r w:rsidR="00916C72" w:rsidRPr="000D232C">
        <w:rPr>
          <w:rFonts w:ascii="Arial" w:hAnsi="Arial" w:cs="Arial"/>
          <w:sz w:val="24"/>
          <w:szCs w:val="24"/>
          <w:lang w:val="en-GB"/>
        </w:rPr>
        <w:t xml:space="preserve"> </w:t>
      </w:r>
      <w:r w:rsidR="009A66D3" w:rsidRPr="000D232C">
        <w:rPr>
          <w:rFonts w:ascii="Arial" w:hAnsi="Arial" w:cs="Arial"/>
          <w:sz w:val="24"/>
          <w:szCs w:val="24"/>
          <w:lang w:val="en-GB"/>
        </w:rPr>
        <w:t>staffed Monday– Sunday</w:t>
      </w:r>
      <w:r w:rsidR="00916C72" w:rsidRPr="000D232C">
        <w:rPr>
          <w:rFonts w:ascii="Arial" w:hAnsi="Arial" w:cs="Arial"/>
          <w:sz w:val="24"/>
          <w:szCs w:val="24"/>
          <w:lang w:val="en-GB"/>
        </w:rPr>
        <w:t xml:space="preserve"> </w:t>
      </w:r>
      <w:r w:rsidR="009A66D3" w:rsidRPr="000D232C">
        <w:rPr>
          <w:rFonts w:ascii="Arial" w:hAnsi="Arial" w:cs="Arial"/>
          <w:sz w:val="24"/>
          <w:szCs w:val="24"/>
          <w:lang w:val="en-GB"/>
        </w:rPr>
        <w:t>Gym hours.</w:t>
      </w:r>
    </w:p>
    <w:p w14:paraId="663A4A9C" w14:textId="26643A60" w:rsidR="00B037C8" w:rsidRPr="000D232C"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 xml:space="preserve">You can also phone on 01536 268943 or leave a message on the club Facebook page. We can be very busy and it may not be possible to answer the phone at peak times however there is a Voicemail facility – please leave a message and we will call you back. We will endeavour to respond to all enquiries within 24 hours. </w:t>
      </w:r>
    </w:p>
    <w:p w14:paraId="654D3EAD" w14:textId="77777777" w:rsidR="00B037C8" w:rsidRPr="000D232C" w:rsidRDefault="00B037C8" w:rsidP="00B037C8">
      <w:pPr>
        <w:spacing w:after="0"/>
        <w:jc w:val="both"/>
        <w:rPr>
          <w:rFonts w:ascii="Arial" w:hAnsi="Arial" w:cs="Arial"/>
          <w:sz w:val="24"/>
          <w:szCs w:val="24"/>
          <w:lang w:val="en-GB"/>
        </w:rPr>
      </w:pPr>
    </w:p>
    <w:p w14:paraId="5F6A644A" w14:textId="77777777" w:rsidR="00B037C8" w:rsidRPr="000D232C" w:rsidRDefault="00B037C8" w:rsidP="00B037C8">
      <w:pPr>
        <w:spacing w:after="0"/>
        <w:jc w:val="both"/>
        <w:rPr>
          <w:rFonts w:ascii="Arial" w:hAnsi="Arial" w:cs="Arial"/>
          <w:b/>
          <w:sz w:val="24"/>
          <w:szCs w:val="24"/>
          <w:lang w:val="en-GB"/>
        </w:rPr>
      </w:pPr>
      <w:r w:rsidRPr="000D232C">
        <w:rPr>
          <w:rFonts w:ascii="Arial" w:hAnsi="Arial" w:cs="Arial"/>
          <w:b/>
          <w:sz w:val="24"/>
          <w:szCs w:val="24"/>
          <w:lang w:val="en-GB"/>
        </w:rPr>
        <w:t>Coach Specific Queries</w:t>
      </w:r>
    </w:p>
    <w:p w14:paraId="0F9644E0" w14:textId="2C48856C" w:rsidR="00B037C8" w:rsidRPr="000D232C"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 xml:space="preserve">While our administration staff can normally resolve the vast majority of queries sometimes you may wish to speak directly to a Coach regarding your child. Please do not attempt to engage the coaching staff during session time. Due to a busy class schedule, it is not suitable for a coach to meet with parents without notice, as they may be needed to coach the next session. Therefore, please go to reception </w:t>
      </w:r>
      <w:r w:rsidR="00365555" w:rsidRPr="000D232C">
        <w:rPr>
          <w:rFonts w:ascii="Arial" w:hAnsi="Arial" w:cs="Arial"/>
          <w:sz w:val="24"/>
          <w:szCs w:val="24"/>
          <w:lang w:val="en-GB"/>
        </w:rPr>
        <w:t xml:space="preserve">who will be able to arrange a time for you to speak with the head coach. </w:t>
      </w:r>
    </w:p>
    <w:p w14:paraId="60E0BB9E" w14:textId="77777777" w:rsidR="00B037C8" w:rsidRPr="000D232C" w:rsidRDefault="00B037C8" w:rsidP="00B037C8">
      <w:pPr>
        <w:spacing w:after="0"/>
        <w:jc w:val="both"/>
        <w:rPr>
          <w:rFonts w:ascii="Arial" w:hAnsi="Arial" w:cs="Arial"/>
          <w:b/>
          <w:sz w:val="24"/>
          <w:szCs w:val="24"/>
          <w:lang w:val="en-GB"/>
        </w:rPr>
      </w:pPr>
    </w:p>
    <w:p w14:paraId="288A8779" w14:textId="77777777" w:rsidR="00B037C8" w:rsidRPr="000D232C" w:rsidRDefault="00B037C8" w:rsidP="00B037C8">
      <w:pPr>
        <w:spacing w:after="0"/>
        <w:jc w:val="both"/>
        <w:rPr>
          <w:rFonts w:ascii="Arial" w:hAnsi="Arial" w:cs="Arial"/>
          <w:b/>
          <w:sz w:val="24"/>
          <w:szCs w:val="24"/>
          <w:lang w:val="en-GB"/>
        </w:rPr>
      </w:pPr>
      <w:r w:rsidRPr="000D232C">
        <w:rPr>
          <w:rFonts w:ascii="Arial" w:hAnsi="Arial" w:cs="Arial"/>
          <w:b/>
          <w:sz w:val="24"/>
          <w:szCs w:val="24"/>
          <w:lang w:val="en-GB"/>
        </w:rPr>
        <w:t>Specific Concerns or Complaints</w:t>
      </w:r>
    </w:p>
    <w:p w14:paraId="657BF616" w14:textId="3060D539" w:rsidR="00B037C8" w:rsidRPr="000D232C"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 xml:space="preserve">If you have a specific concern that you feel cannot be resolved by talking to a coach or an administration staff member, please contact </w:t>
      </w:r>
      <w:r w:rsidR="00365555" w:rsidRPr="000D232C">
        <w:rPr>
          <w:rFonts w:ascii="Arial" w:hAnsi="Arial" w:cs="Arial"/>
          <w:sz w:val="24"/>
          <w:szCs w:val="24"/>
          <w:lang w:val="en-GB"/>
        </w:rPr>
        <w:t>a member of the management team</w:t>
      </w:r>
      <w:r w:rsidRPr="000D232C">
        <w:rPr>
          <w:rFonts w:ascii="Arial" w:hAnsi="Arial" w:cs="Arial"/>
          <w:sz w:val="24"/>
          <w:szCs w:val="24"/>
          <w:lang w:val="en-GB"/>
        </w:rPr>
        <w:t xml:space="preserve">. </w:t>
      </w:r>
      <w:r w:rsidR="00365555" w:rsidRPr="000D232C">
        <w:rPr>
          <w:rFonts w:ascii="Arial" w:hAnsi="Arial" w:cs="Arial"/>
          <w:sz w:val="24"/>
          <w:szCs w:val="24"/>
          <w:lang w:val="en-GB"/>
        </w:rPr>
        <w:t xml:space="preserve">You Can do this by emailing </w:t>
      </w:r>
      <w:r w:rsidR="00CD2CAF">
        <w:rPr>
          <w:rFonts w:ascii="Arial" w:hAnsi="Arial" w:cs="Arial"/>
          <w:sz w:val="24"/>
          <w:szCs w:val="24"/>
          <w:lang w:val="en-GB"/>
        </w:rPr>
        <w:t>management</w:t>
      </w:r>
      <w:r w:rsidR="00365555" w:rsidRPr="000D232C">
        <w:rPr>
          <w:rFonts w:ascii="Arial" w:hAnsi="Arial" w:cs="Arial"/>
          <w:sz w:val="24"/>
          <w:szCs w:val="24"/>
          <w:lang w:val="en-GB"/>
        </w:rPr>
        <w:t xml:space="preserve">@corbygymnastics.co.uk </w:t>
      </w:r>
    </w:p>
    <w:p w14:paraId="5F9C8E9F" w14:textId="77777777" w:rsidR="00B037C8" w:rsidRPr="000D232C" w:rsidRDefault="00B037C8" w:rsidP="00B037C8">
      <w:pPr>
        <w:spacing w:after="0"/>
        <w:jc w:val="both"/>
        <w:rPr>
          <w:rFonts w:ascii="Arial" w:hAnsi="Arial" w:cs="Arial"/>
          <w:sz w:val="24"/>
          <w:szCs w:val="24"/>
          <w:lang w:val="en-GB"/>
        </w:rPr>
      </w:pPr>
    </w:p>
    <w:p w14:paraId="1418416E" w14:textId="77777777" w:rsidR="00B037C8" w:rsidRPr="000D232C" w:rsidRDefault="00B037C8" w:rsidP="00B037C8">
      <w:pPr>
        <w:spacing w:after="0"/>
        <w:jc w:val="both"/>
        <w:rPr>
          <w:rFonts w:ascii="Arial" w:hAnsi="Arial" w:cs="Arial"/>
          <w:b/>
          <w:sz w:val="24"/>
          <w:szCs w:val="24"/>
          <w:lang w:val="en-GB"/>
        </w:rPr>
      </w:pPr>
      <w:r w:rsidRPr="000D232C">
        <w:rPr>
          <w:rFonts w:ascii="Arial" w:hAnsi="Arial" w:cs="Arial"/>
          <w:b/>
          <w:sz w:val="24"/>
          <w:szCs w:val="24"/>
          <w:lang w:val="en-GB"/>
        </w:rPr>
        <w:t>Welfare Officer</w:t>
      </w:r>
    </w:p>
    <w:p w14:paraId="187E013D" w14:textId="3A86DEE9" w:rsidR="00527243" w:rsidRDefault="00B037C8" w:rsidP="00B037C8">
      <w:pPr>
        <w:spacing w:after="0"/>
        <w:jc w:val="both"/>
        <w:rPr>
          <w:rFonts w:ascii="Arial" w:hAnsi="Arial" w:cs="Arial"/>
          <w:sz w:val="24"/>
          <w:szCs w:val="24"/>
          <w:lang w:val="en-GB"/>
        </w:rPr>
      </w:pPr>
      <w:r w:rsidRPr="000D232C">
        <w:rPr>
          <w:rFonts w:ascii="Arial" w:hAnsi="Arial" w:cs="Arial"/>
          <w:sz w:val="24"/>
          <w:szCs w:val="24"/>
          <w:lang w:val="en-GB"/>
        </w:rPr>
        <w:t xml:space="preserve">We have </w:t>
      </w:r>
      <w:r w:rsidR="006708A2">
        <w:rPr>
          <w:rFonts w:ascii="Arial" w:hAnsi="Arial" w:cs="Arial"/>
          <w:sz w:val="24"/>
          <w:szCs w:val="24"/>
          <w:lang w:val="en-GB"/>
        </w:rPr>
        <w:t>three</w:t>
      </w:r>
      <w:r w:rsidRPr="000D232C">
        <w:rPr>
          <w:rFonts w:ascii="Arial" w:hAnsi="Arial" w:cs="Arial"/>
          <w:sz w:val="24"/>
          <w:szCs w:val="24"/>
          <w:lang w:val="en-GB"/>
        </w:rPr>
        <w:t xml:space="preserve"> fully trained Welfare Officer</w:t>
      </w:r>
      <w:r w:rsidR="002D5C6F" w:rsidRPr="000D232C">
        <w:rPr>
          <w:rFonts w:ascii="Arial" w:hAnsi="Arial" w:cs="Arial"/>
          <w:sz w:val="24"/>
          <w:szCs w:val="24"/>
          <w:lang w:val="en-GB"/>
        </w:rPr>
        <w:t>s</w:t>
      </w:r>
      <w:r w:rsidRPr="000D232C">
        <w:rPr>
          <w:rFonts w:ascii="Arial" w:hAnsi="Arial" w:cs="Arial"/>
          <w:sz w:val="24"/>
          <w:szCs w:val="24"/>
          <w:lang w:val="en-GB"/>
        </w:rPr>
        <w:t xml:space="preserve"> who </w:t>
      </w:r>
      <w:r w:rsidR="002D5C6F" w:rsidRPr="000D232C">
        <w:rPr>
          <w:rFonts w:ascii="Arial" w:hAnsi="Arial" w:cs="Arial"/>
          <w:sz w:val="24"/>
          <w:szCs w:val="24"/>
          <w:lang w:val="en-GB"/>
        </w:rPr>
        <w:t>are</w:t>
      </w:r>
      <w:r w:rsidRPr="000D232C">
        <w:rPr>
          <w:rFonts w:ascii="Arial" w:hAnsi="Arial" w:cs="Arial"/>
          <w:sz w:val="24"/>
          <w:szCs w:val="24"/>
          <w:lang w:val="en-GB"/>
        </w:rPr>
        <w:t xml:space="preserve"> in place to handle any issues regarding child protection and the welfare of members and staff. If you have any concerns relating to the child safeguarding and protection, poor practice or potential/alleged abused please contact a Club Welfare Officer immediately:</w:t>
      </w:r>
      <w:r w:rsidR="00BA5E32" w:rsidRPr="000D232C">
        <w:rPr>
          <w:rFonts w:ascii="Arial" w:hAnsi="Arial" w:cs="Arial"/>
          <w:sz w:val="24"/>
          <w:szCs w:val="24"/>
          <w:lang w:val="en-GB"/>
        </w:rPr>
        <w:t xml:space="preserve"> </w:t>
      </w:r>
    </w:p>
    <w:p w14:paraId="62C7A912" w14:textId="77777777" w:rsidR="006708A2" w:rsidRPr="000D232C" w:rsidRDefault="006708A2" w:rsidP="00B037C8">
      <w:pPr>
        <w:spacing w:after="0"/>
        <w:jc w:val="both"/>
        <w:rPr>
          <w:rFonts w:ascii="Arial" w:hAnsi="Arial" w:cs="Arial"/>
          <w:sz w:val="24"/>
          <w:szCs w:val="24"/>
          <w:lang w:val="en-GB"/>
        </w:rPr>
      </w:pPr>
    </w:p>
    <w:p w14:paraId="3B531D99" w14:textId="1A20D31C" w:rsidR="006708A2" w:rsidRDefault="002D5C6F" w:rsidP="00B037C8">
      <w:pPr>
        <w:pStyle w:val="ListParagraph"/>
        <w:numPr>
          <w:ilvl w:val="0"/>
          <w:numId w:val="4"/>
        </w:numPr>
        <w:spacing w:after="0"/>
        <w:jc w:val="both"/>
        <w:rPr>
          <w:rFonts w:ascii="Arial" w:hAnsi="Arial" w:cs="Arial"/>
          <w:sz w:val="24"/>
          <w:szCs w:val="24"/>
          <w:lang w:val="en-GB"/>
        </w:rPr>
      </w:pPr>
      <w:r w:rsidRPr="000D232C">
        <w:rPr>
          <w:rFonts w:ascii="Arial" w:hAnsi="Arial" w:cs="Arial"/>
          <w:sz w:val="24"/>
          <w:szCs w:val="24"/>
          <w:lang w:val="en-GB"/>
        </w:rPr>
        <w:t>Laura How</w:t>
      </w:r>
      <w:r w:rsidR="006708A2">
        <w:rPr>
          <w:rFonts w:ascii="Arial" w:hAnsi="Arial" w:cs="Arial"/>
          <w:sz w:val="24"/>
          <w:szCs w:val="24"/>
          <w:lang w:val="en-GB"/>
        </w:rPr>
        <w:t xml:space="preserve"> / Kimberley Crosby </w:t>
      </w:r>
      <w:r w:rsidR="00885BC2">
        <w:rPr>
          <w:rFonts w:ascii="Arial" w:hAnsi="Arial" w:cs="Arial"/>
          <w:sz w:val="24"/>
          <w:szCs w:val="24"/>
          <w:lang w:val="en-GB"/>
        </w:rPr>
        <w:t xml:space="preserve">/ Vicky Josbon / Josie Knight / </w:t>
      </w:r>
      <w:r w:rsidR="004863E3">
        <w:rPr>
          <w:rFonts w:ascii="Arial" w:hAnsi="Arial" w:cs="Arial"/>
          <w:sz w:val="24"/>
          <w:szCs w:val="24"/>
          <w:lang w:val="en-GB"/>
        </w:rPr>
        <w:t>Kerry Matthews</w:t>
      </w:r>
    </w:p>
    <w:p w14:paraId="7AB653F5" w14:textId="55878032" w:rsidR="00B037C8" w:rsidRPr="000D232C" w:rsidRDefault="006708A2" w:rsidP="006708A2">
      <w:pPr>
        <w:pStyle w:val="ListParagraph"/>
        <w:spacing w:after="0"/>
        <w:jc w:val="both"/>
        <w:rPr>
          <w:rFonts w:ascii="Arial" w:hAnsi="Arial" w:cs="Arial"/>
          <w:sz w:val="24"/>
          <w:szCs w:val="24"/>
          <w:lang w:val="en-GB"/>
        </w:rPr>
      </w:pPr>
      <w:hyperlink r:id="rId13" w:history="1">
        <w:r w:rsidRPr="00864E96">
          <w:rPr>
            <w:rStyle w:val="Hyperlink"/>
            <w:rFonts w:ascii="Arial" w:hAnsi="Arial" w:cs="Arial"/>
          </w:rPr>
          <w:t>cgawelfare@protonmail.com</w:t>
        </w:r>
      </w:hyperlink>
      <w:r w:rsidR="003F7168">
        <w:t xml:space="preserve"> </w:t>
      </w:r>
    </w:p>
    <w:p w14:paraId="5E33BCB2" w14:textId="7BA6C052" w:rsidR="00BA5E32" w:rsidRDefault="00065425" w:rsidP="00BA5E32">
      <w:pPr>
        <w:pStyle w:val="ListParagraph"/>
        <w:spacing w:after="0"/>
        <w:jc w:val="both"/>
        <w:rPr>
          <w:rFonts w:ascii="Arial" w:hAnsi="Arial" w:cs="Arial"/>
          <w:b/>
          <w:bCs/>
          <w:sz w:val="24"/>
          <w:szCs w:val="24"/>
          <w:lang w:val="en-GB"/>
        </w:rPr>
      </w:pPr>
      <w:r w:rsidRPr="000D232C">
        <w:rPr>
          <w:rFonts w:ascii="Arial" w:hAnsi="Arial" w:cs="Arial"/>
          <w:b/>
          <w:bCs/>
          <w:sz w:val="24"/>
          <w:szCs w:val="24"/>
          <w:lang w:val="en-GB"/>
        </w:rPr>
        <w:t xml:space="preserve">Emergency </w:t>
      </w:r>
      <w:r w:rsidR="00BA5E32" w:rsidRPr="000D232C">
        <w:rPr>
          <w:rFonts w:ascii="Arial" w:hAnsi="Arial" w:cs="Arial"/>
          <w:b/>
          <w:bCs/>
          <w:sz w:val="24"/>
          <w:szCs w:val="24"/>
          <w:lang w:val="en-GB"/>
        </w:rPr>
        <w:t>Telephone</w:t>
      </w:r>
      <w:r w:rsidRPr="000D232C">
        <w:rPr>
          <w:rFonts w:ascii="Arial" w:hAnsi="Arial" w:cs="Arial"/>
          <w:b/>
          <w:bCs/>
          <w:sz w:val="24"/>
          <w:szCs w:val="24"/>
          <w:lang w:val="en-GB"/>
        </w:rPr>
        <w:t xml:space="preserve"> number for the welfare team</w:t>
      </w:r>
      <w:r w:rsidR="00BA5E32" w:rsidRPr="000D232C">
        <w:rPr>
          <w:rFonts w:ascii="Arial" w:hAnsi="Arial" w:cs="Arial"/>
          <w:b/>
          <w:bCs/>
          <w:sz w:val="24"/>
          <w:szCs w:val="24"/>
          <w:lang w:val="en-GB"/>
        </w:rPr>
        <w:t>: 07762817436 available 8</w:t>
      </w:r>
      <w:r w:rsidRPr="000D232C">
        <w:rPr>
          <w:rFonts w:ascii="Arial" w:hAnsi="Arial" w:cs="Arial"/>
          <w:b/>
          <w:bCs/>
          <w:sz w:val="24"/>
          <w:szCs w:val="24"/>
          <w:lang w:val="en-GB"/>
        </w:rPr>
        <w:t>am to 10pm Monday to Sunday emergencies only.</w:t>
      </w:r>
    </w:p>
    <w:p w14:paraId="4FC95D1A" w14:textId="77777777" w:rsidR="006708A2" w:rsidRPr="000D232C" w:rsidRDefault="006708A2" w:rsidP="00BA5E32">
      <w:pPr>
        <w:pStyle w:val="ListParagraph"/>
        <w:spacing w:after="0"/>
        <w:jc w:val="both"/>
        <w:rPr>
          <w:rFonts w:ascii="Arial" w:hAnsi="Arial" w:cs="Arial"/>
          <w:b/>
          <w:bCs/>
          <w:sz w:val="24"/>
          <w:szCs w:val="24"/>
          <w:lang w:val="en-GB"/>
        </w:rPr>
      </w:pPr>
    </w:p>
    <w:p w14:paraId="3FBFC7BB" w14:textId="143CBDB4" w:rsidR="00B037C8" w:rsidRPr="000D232C" w:rsidRDefault="00B8799B" w:rsidP="00B037C8">
      <w:pPr>
        <w:spacing w:after="0"/>
        <w:jc w:val="both"/>
        <w:rPr>
          <w:rFonts w:ascii="Arial" w:hAnsi="Arial" w:cs="Arial"/>
          <w:sz w:val="24"/>
          <w:szCs w:val="24"/>
          <w:lang w:val="en-GB"/>
        </w:rPr>
      </w:pPr>
      <w:r w:rsidRPr="000D232C">
        <w:rPr>
          <w:rFonts w:ascii="Arial" w:hAnsi="Arial" w:cs="Arial"/>
          <w:sz w:val="24"/>
          <w:szCs w:val="24"/>
          <w:lang w:val="en-GB"/>
        </w:rPr>
        <w:t xml:space="preserve">CGA adhere to the British Gymnastics Safeguarding policy: </w:t>
      </w:r>
      <w:hyperlink r:id="rId14" w:history="1">
        <w:r w:rsidRPr="000D232C">
          <w:rPr>
            <w:rStyle w:val="Hyperlink"/>
            <w:rFonts w:ascii="Arial" w:hAnsi="Arial" w:cs="Arial"/>
          </w:rPr>
          <w:t>file (british-gymnastics.org)</w:t>
        </w:r>
      </w:hyperlink>
    </w:p>
    <w:p w14:paraId="3B5E1B57" w14:textId="77777777" w:rsidR="00B037C8" w:rsidRPr="000D232C" w:rsidRDefault="00B037C8" w:rsidP="00B037C8">
      <w:pPr>
        <w:spacing w:after="0"/>
        <w:jc w:val="both"/>
        <w:rPr>
          <w:rFonts w:ascii="Arial" w:hAnsi="Arial" w:cs="Arial"/>
          <w:b/>
          <w:sz w:val="24"/>
          <w:szCs w:val="24"/>
          <w:lang w:val="en-GB"/>
        </w:rPr>
      </w:pPr>
      <w:r w:rsidRPr="000D232C">
        <w:rPr>
          <w:rFonts w:ascii="Arial" w:hAnsi="Arial" w:cs="Arial"/>
          <w:b/>
          <w:sz w:val="24"/>
          <w:szCs w:val="24"/>
          <w:lang w:val="en-GB"/>
        </w:rPr>
        <w:t>Please note:</w:t>
      </w:r>
    </w:p>
    <w:p w14:paraId="244B9A3F" w14:textId="77777777" w:rsidR="00B037C8" w:rsidRDefault="00B037C8" w:rsidP="00B037C8">
      <w:pPr>
        <w:spacing w:after="0"/>
        <w:jc w:val="both"/>
        <w:rPr>
          <w:rFonts w:ascii="Arial" w:hAnsi="Arial" w:cs="Arial"/>
          <w:sz w:val="24"/>
          <w:szCs w:val="24"/>
        </w:rPr>
      </w:pPr>
      <w:r w:rsidRPr="000D232C">
        <w:rPr>
          <w:rFonts w:ascii="Arial" w:hAnsi="Arial" w:cs="Arial"/>
          <w:sz w:val="24"/>
          <w:szCs w:val="24"/>
        </w:rPr>
        <w:t xml:space="preserve">Any formal communication with Corby Gymnastics Academy must come through official channels. These are the club phone number and email. Texting or calling of coaches personal numbers is discouraged and may be viewed as harassment. Inappropriate texting of coaches by gymnasts, </w:t>
      </w:r>
      <w:r w:rsidRPr="000D232C">
        <w:rPr>
          <w:rFonts w:ascii="Arial" w:hAnsi="Arial" w:cs="Arial"/>
          <w:sz w:val="24"/>
          <w:szCs w:val="24"/>
        </w:rPr>
        <w:lastRenderedPageBreak/>
        <w:t>parent/guardians or volunteers is taken very seriously by the club and may result in disciplinary action being taken.</w:t>
      </w:r>
    </w:p>
    <w:p w14:paraId="33196289" w14:textId="77777777" w:rsidR="00135FD2" w:rsidRPr="000D232C" w:rsidRDefault="00135FD2" w:rsidP="00B037C8">
      <w:pPr>
        <w:spacing w:after="0"/>
        <w:jc w:val="both"/>
        <w:rPr>
          <w:rFonts w:ascii="Arial" w:hAnsi="Arial" w:cs="Arial"/>
          <w:sz w:val="24"/>
          <w:szCs w:val="24"/>
        </w:rPr>
      </w:pPr>
    </w:p>
    <w:p w14:paraId="6BD9809E" w14:textId="77777777" w:rsidR="002D5C6F" w:rsidRPr="000D232C" w:rsidRDefault="002D5C6F" w:rsidP="002D5C6F">
      <w:pPr>
        <w:spacing w:after="0"/>
        <w:jc w:val="both"/>
        <w:rPr>
          <w:rFonts w:ascii="Arial" w:hAnsi="Arial" w:cs="Arial"/>
          <w:color w:val="2E74B5" w:themeColor="accent5" w:themeShade="BF"/>
          <w:sz w:val="40"/>
          <w:szCs w:val="40"/>
        </w:rPr>
      </w:pPr>
      <w:r w:rsidRPr="000D232C">
        <w:rPr>
          <w:rFonts w:ascii="Arial" w:hAnsi="Arial" w:cs="Arial"/>
          <w:b/>
          <w:color w:val="2E74B5" w:themeColor="accent5" w:themeShade="BF"/>
          <w:sz w:val="40"/>
          <w:szCs w:val="40"/>
          <w:lang w:val="en-GB"/>
        </w:rPr>
        <w:t>Code of Conduct</w:t>
      </w:r>
      <w:r w:rsidRPr="000D232C">
        <w:rPr>
          <w:rFonts w:ascii="Arial" w:hAnsi="Arial" w:cs="Arial"/>
          <w:color w:val="2E74B5" w:themeColor="accent5" w:themeShade="BF"/>
          <w:sz w:val="40"/>
          <w:szCs w:val="40"/>
          <w:lang w:val="en-GB"/>
        </w:rPr>
        <w:t xml:space="preserve"> -</w:t>
      </w:r>
      <w:r w:rsidRPr="000D232C">
        <w:rPr>
          <w:rFonts w:ascii="Arial" w:hAnsi="Arial" w:cs="Arial"/>
          <w:b/>
          <w:color w:val="2E74B5" w:themeColor="accent5" w:themeShade="BF"/>
          <w:sz w:val="40"/>
          <w:szCs w:val="40"/>
          <w:lang w:val="en-GB"/>
        </w:rPr>
        <w:t xml:space="preserve"> Gymnasts</w:t>
      </w:r>
    </w:p>
    <w:p w14:paraId="7655605E" w14:textId="77777777" w:rsidR="002D5C6F" w:rsidRPr="000D232C" w:rsidRDefault="002D5C6F" w:rsidP="002D5C6F">
      <w:pPr>
        <w:spacing w:after="0"/>
        <w:jc w:val="both"/>
        <w:rPr>
          <w:rFonts w:ascii="Arial" w:hAnsi="Arial" w:cs="Arial"/>
          <w:sz w:val="24"/>
          <w:szCs w:val="24"/>
          <w:lang w:val="en-GB"/>
        </w:rPr>
      </w:pPr>
    </w:p>
    <w:p w14:paraId="12283000" w14:textId="46CF28F5" w:rsidR="002D5C6F" w:rsidRPr="000D232C" w:rsidRDefault="002D5C6F" w:rsidP="002D5C6F">
      <w:pPr>
        <w:spacing w:after="0"/>
        <w:jc w:val="both"/>
        <w:rPr>
          <w:rFonts w:ascii="Arial" w:hAnsi="Arial" w:cs="Arial"/>
          <w:b/>
          <w:bCs/>
          <w:sz w:val="28"/>
          <w:szCs w:val="28"/>
          <w:lang w:val="en-GB"/>
        </w:rPr>
      </w:pPr>
      <w:r w:rsidRPr="000D232C">
        <w:rPr>
          <w:rFonts w:ascii="Arial" w:hAnsi="Arial" w:cs="Arial"/>
          <w:b/>
          <w:bCs/>
          <w:sz w:val="28"/>
          <w:szCs w:val="28"/>
          <w:lang w:val="en-GB"/>
        </w:rPr>
        <w:t xml:space="preserve">As a Member of Corby Gymnastics </w:t>
      </w:r>
      <w:r w:rsidR="00B8799B" w:rsidRPr="000D232C">
        <w:rPr>
          <w:rFonts w:ascii="Arial" w:hAnsi="Arial" w:cs="Arial"/>
          <w:b/>
          <w:bCs/>
          <w:sz w:val="28"/>
          <w:szCs w:val="28"/>
          <w:lang w:val="en-GB"/>
        </w:rPr>
        <w:t>Academy,</w:t>
      </w:r>
      <w:r w:rsidRPr="000D232C">
        <w:rPr>
          <w:rFonts w:ascii="Arial" w:hAnsi="Arial" w:cs="Arial"/>
          <w:b/>
          <w:bCs/>
          <w:sz w:val="28"/>
          <w:szCs w:val="28"/>
          <w:lang w:val="en-GB"/>
        </w:rPr>
        <w:t xml:space="preserve"> you are expected to abide by the following club rules:</w:t>
      </w:r>
    </w:p>
    <w:p w14:paraId="064C586B" w14:textId="77777777" w:rsidR="002D5C6F" w:rsidRPr="000D232C" w:rsidRDefault="002D5C6F" w:rsidP="002D5C6F">
      <w:pPr>
        <w:spacing w:after="0"/>
        <w:jc w:val="both"/>
        <w:rPr>
          <w:rFonts w:ascii="Arial" w:hAnsi="Arial" w:cs="Arial"/>
          <w:b/>
          <w:bCs/>
          <w:sz w:val="28"/>
          <w:szCs w:val="28"/>
          <w:lang w:val="en-GB"/>
        </w:rPr>
      </w:pPr>
    </w:p>
    <w:p w14:paraId="2AC63A8E"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All gymnasts should attend training sessions 10 minutes before the start of their session. Gymnasts arriving after the warm-up has commenced may not be able to participate in the session.</w:t>
      </w:r>
    </w:p>
    <w:p w14:paraId="11C1292A"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All participants are required to wear appropriate clothing (gymnastics leotard or well fitting t-shirt and shorts) 2 pieces sets that expose the abdomen and leotards with attached skirts are not permitted. All jewellery must be removed and long hair properly tied back - please do not use hard bobbles or raised hair clips as these can be dangerous.</w:t>
      </w:r>
    </w:p>
    <w:p w14:paraId="3A54DFFD"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All members are required to respect and look after the gym equipment and tidy up before and after training if requested. Gymnasts must not go on any equipment before, during or after training unless accompanied by an appropriate coach.</w:t>
      </w:r>
    </w:p>
    <w:p w14:paraId="6521BB6F" w14:textId="44FCDDFA"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 xml:space="preserve">At all times, members must display good behaviour, discipline and respect to coaches. Gymnasts must do as their coach has instructed, listen appropriately, act sensibly and not distract others. </w:t>
      </w:r>
    </w:p>
    <w:p w14:paraId="5A2078F3"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 xml:space="preserve">Gymnasts (or Parents) must inform the Academy if they are suffering any illnesses or injury prior to training. </w:t>
      </w:r>
    </w:p>
    <w:p w14:paraId="2ACCE423"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 xml:space="preserve">All members must participate within the rules and respect coaches, judges and their decisions and must respect opponents and support fellow club members always. </w:t>
      </w:r>
    </w:p>
    <w:p w14:paraId="1158CEBC"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All members must pay their session fees by Direct Debit. Any other fees for extra training, events or competitions must be paid promptly.</w:t>
      </w:r>
    </w:p>
    <w:p w14:paraId="16FFC8BB"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Members must not smoke, consume alcohol or take drugs of any kind whilst training or representing the Club at competitions or any other event.</w:t>
      </w:r>
    </w:p>
    <w:p w14:paraId="6DC47DE1"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Bullying is not acceptable behaviour within the Club and will not be tolerated</w:t>
      </w:r>
    </w:p>
    <w:p w14:paraId="261E19AD"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Members must not use bad language</w:t>
      </w:r>
    </w:p>
    <w:p w14:paraId="6BCBBBEA" w14:textId="77777777" w:rsidR="002D5C6F" w:rsidRPr="000D232C" w:rsidRDefault="002D5C6F" w:rsidP="002A66B3">
      <w:pPr>
        <w:numPr>
          <w:ilvl w:val="0"/>
          <w:numId w:val="5"/>
        </w:numPr>
        <w:spacing w:after="120"/>
        <w:ind w:left="714" w:hanging="357"/>
        <w:jc w:val="both"/>
        <w:rPr>
          <w:rFonts w:ascii="Arial" w:hAnsi="Arial" w:cs="Arial"/>
          <w:sz w:val="24"/>
          <w:szCs w:val="24"/>
          <w:lang w:val="en-GB"/>
        </w:rPr>
      </w:pPr>
      <w:r w:rsidRPr="000D232C">
        <w:rPr>
          <w:rFonts w:ascii="Arial" w:hAnsi="Arial" w:cs="Arial"/>
          <w:sz w:val="24"/>
          <w:szCs w:val="24"/>
          <w:lang w:val="en-GB"/>
        </w:rPr>
        <w:t>Members must not eat or chew gum during a session</w:t>
      </w:r>
    </w:p>
    <w:p w14:paraId="01F4F773" w14:textId="77777777" w:rsidR="002D5C6F" w:rsidRPr="000D232C" w:rsidRDefault="002D5C6F" w:rsidP="002D5C6F">
      <w:pPr>
        <w:spacing w:after="0"/>
        <w:jc w:val="both"/>
        <w:rPr>
          <w:rFonts w:ascii="Arial" w:hAnsi="Arial" w:cs="Arial"/>
          <w:b/>
          <w:sz w:val="24"/>
          <w:szCs w:val="24"/>
          <w:lang w:val="en-GB"/>
        </w:rPr>
      </w:pPr>
    </w:p>
    <w:p w14:paraId="2DC59892" w14:textId="77777777" w:rsidR="002D5C6F" w:rsidRPr="000D232C" w:rsidRDefault="002D5C6F" w:rsidP="002D5C6F">
      <w:pPr>
        <w:spacing w:after="0"/>
        <w:jc w:val="both"/>
        <w:rPr>
          <w:rFonts w:ascii="Arial" w:hAnsi="Arial" w:cs="Arial"/>
          <w:b/>
          <w:sz w:val="24"/>
          <w:szCs w:val="24"/>
          <w:lang w:val="en-GB"/>
        </w:rPr>
      </w:pPr>
      <w:r w:rsidRPr="000D232C">
        <w:rPr>
          <w:rFonts w:ascii="Arial" w:hAnsi="Arial" w:cs="Arial"/>
          <w:b/>
          <w:sz w:val="24"/>
          <w:szCs w:val="24"/>
          <w:lang w:val="en-GB"/>
        </w:rPr>
        <w:t>Departure from these rules may result in permanent suspension of membership from Corby Gymnastics Academy.</w:t>
      </w:r>
    </w:p>
    <w:p w14:paraId="22FE9165" w14:textId="581BD1AC" w:rsidR="002D5C6F" w:rsidRPr="000D232C" w:rsidRDefault="002D5C6F" w:rsidP="00B037C8">
      <w:pPr>
        <w:spacing w:after="0"/>
        <w:jc w:val="both"/>
        <w:rPr>
          <w:rFonts w:ascii="Arial" w:hAnsi="Arial" w:cs="Arial"/>
          <w:sz w:val="24"/>
          <w:szCs w:val="24"/>
        </w:rPr>
      </w:pPr>
    </w:p>
    <w:p w14:paraId="3E478EF9" w14:textId="5A44B7FA" w:rsidR="002A66B3" w:rsidRPr="000D232C" w:rsidRDefault="002A66B3" w:rsidP="00B037C8">
      <w:pPr>
        <w:spacing w:after="0"/>
        <w:jc w:val="both"/>
        <w:rPr>
          <w:rFonts w:ascii="Arial" w:hAnsi="Arial" w:cs="Arial"/>
          <w:sz w:val="24"/>
          <w:szCs w:val="24"/>
        </w:rPr>
      </w:pPr>
    </w:p>
    <w:p w14:paraId="1952E3A4" w14:textId="1BF3BAAF" w:rsidR="002A66B3" w:rsidRPr="000D232C" w:rsidRDefault="002A66B3" w:rsidP="00B037C8">
      <w:pPr>
        <w:spacing w:after="0"/>
        <w:jc w:val="both"/>
        <w:rPr>
          <w:rFonts w:ascii="Arial" w:hAnsi="Arial" w:cs="Arial"/>
          <w:sz w:val="24"/>
          <w:szCs w:val="24"/>
        </w:rPr>
      </w:pPr>
    </w:p>
    <w:p w14:paraId="704D9693" w14:textId="6B967EC9" w:rsidR="002A66B3" w:rsidRPr="000D232C" w:rsidRDefault="002A66B3" w:rsidP="00B037C8">
      <w:pPr>
        <w:spacing w:after="0"/>
        <w:jc w:val="both"/>
        <w:rPr>
          <w:rFonts w:ascii="Arial" w:hAnsi="Arial" w:cs="Arial"/>
          <w:sz w:val="24"/>
          <w:szCs w:val="24"/>
        </w:rPr>
      </w:pPr>
    </w:p>
    <w:p w14:paraId="078AC8C1" w14:textId="72443E98" w:rsidR="002A66B3" w:rsidRPr="000D232C" w:rsidRDefault="002A66B3" w:rsidP="00B037C8">
      <w:pPr>
        <w:spacing w:after="0"/>
        <w:jc w:val="both"/>
        <w:rPr>
          <w:rFonts w:ascii="Arial" w:hAnsi="Arial" w:cs="Arial"/>
          <w:sz w:val="24"/>
          <w:szCs w:val="24"/>
        </w:rPr>
      </w:pPr>
    </w:p>
    <w:p w14:paraId="3F224D0C" w14:textId="21F29AB4" w:rsidR="002A66B3" w:rsidRPr="000D232C" w:rsidRDefault="002A66B3" w:rsidP="00B037C8">
      <w:pPr>
        <w:spacing w:after="0"/>
        <w:jc w:val="both"/>
        <w:rPr>
          <w:rFonts w:ascii="Arial" w:hAnsi="Arial" w:cs="Arial"/>
          <w:sz w:val="24"/>
          <w:szCs w:val="24"/>
        </w:rPr>
      </w:pPr>
    </w:p>
    <w:p w14:paraId="7325C0F5" w14:textId="0A68617B" w:rsidR="002A66B3" w:rsidRDefault="002A66B3" w:rsidP="00B037C8">
      <w:pPr>
        <w:spacing w:after="0"/>
        <w:jc w:val="both"/>
        <w:rPr>
          <w:rFonts w:ascii="Arial" w:hAnsi="Arial" w:cs="Arial"/>
          <w:sz w:val="24"/>
          <w:szCs w:val="24"/>
        </w:rPr>
      </w:pPr>
    </w:p>
    <w:p w14:paraId="4F8B1393" w14:textId="77777777" w:rsidR="00AF63A7" w:rsidRDefault="00AF63A7" w:rsidP="00B037C8">
      <w:pPr>
        <w:spacing w:after="0"/>
        <w:jc w:val="both"/>
        <w:rPr>
          <w:rFonts w:ascii="Arial" w:hAnsi="Arial" w:cs="Arial"/>
          <w:sz w:val="24"/>
          <w:szCs w:val="24"/>
        </w:rPr>
      </w:pPr>
    </w:p>
    <w:p w14:paraId="736EF809" w14:textId="77777777" w:rsidR="00AF63A7" w:rsidRDefault="00AF63A7" w:rsidP="00B037C8">
      <w:pPr>
        <w:spacing w:after="0"/>
        <w:jc w:val="both"/>
        <w:rPr>
          <w:rFonts w:ascii="Arial" w:hAnsi="Arial" w:cs="Arial"/>
          <w:sz w:val="24"/>
          <w:szCs w:val="24"/>
        </w:rPr>
      </w:pPr>
    </w:p>
    <w:p w14:paraId="272307F3" w14:textId="77777777" w:rsidR="00AF63A7" w:rsidRDefault="00AF63A7" w:rsidP="00B037C8">
      <w:pPr>
        <w:spacing w:after="0"/>
        <w:jc w:val="both"/>
        <w:rPr>
          <w:rFonts w:ascii="Arial" w:hAnsi="Arial" w:cs="Arial"/>
          <w:sz w:val="24"/>
          <w:szCs w:val="24"/>
        </w:rPr>
      </w:pPr>
    </w:p>
    <w:p w14:paraId="2CB3D315" w14:textId="77777777" w:rsidR="002A66B3" w:rsidRPr="000D232C" w:rsidRDefault="002A66B3" w:rsidP="002A66B3">
      <w:pPr>
        <w:spacing w:after="0"/>
        <w:jc w:val="both"/>
        <w:rPr>
          <w:rFonts w:ascii="Arial" w:hAnsi="Arial" w:cs="Arial"/>
          <w:b/>
          <w:color w:val="2E74B5" w:themeColor="accent5" w:themeShade="BF"/>
          <w:sz w:val="40"/>
          <w:szCs w:val="40"/>
          <w:lang w:val="en-GB"/>
        </w:rPr>
      </w:pPr>
      <w:bookmarkStart w:id="17" w:name="_Toc492885279"/>
      <w:r w:rsidRPr="000D232C">
        <w:rPr>
          <w:rFonts w:ascii="Arial" w:hAnsi="Arial" w:cs="Arial"/>
          <w:b/>
          <w:color w:val="2E74B5" w:themeColor="accent5" w:themeShade="BF"/>
          <w:sz w:val="40"/>
          <w:szCs w:val="40"/>
          <w:lang w:val="en-GB"/>
        </w:rPr>
        <w:lastRenderedPageBreak/>
        <w:t>Code of Conduct</w:t>
      </w:r>
      <w:r w:rsidRPr="000D232C">
        <w:rPr>
          <w:rFonts w:ascii="Arial" w:hAnsi="Arial" w:cs="Arial"/>
          <w:color w:val="2E74B5" w:themeColor="accent5" w:themeShade="BF"/>
          <w:sz w:val="40"/>
          <w:szCs w:val="40"/>
          <w:lang w:val="en-GB"/>
        </w:rPr>
        <w:t xml:space="preserve"> – </w:t>
      </w:r>
      <w:r w:rsidRPr="000D232C">
        <w:rPr>
          <w:rFonts w:ascii="Arial" w:hAnsi="Arial" w:cs="Arial"/>
          <w:b/>
          <w:color w:val="2E74B5" w:themeColor="accent5" w:themeShade="BF"/>
          <w:sz w:val="40"/>
          <w:szCs w:val="40"/>
          <w:lang w:val="en-GB"/>
        </w:rPr>
        <w:t>Parents &amp; Guardians</w:t>
      </w:r>
      <w:bookmarkEnd w:id="17"/>
    </w:p>
    <w:p w14:paraId="09B5A366" w14:textId="77777777" w:rsidR="002A66B3" w:rsidRPr="000D232C" w:rsidRDefault="002A66B3" w:rsidP="002A66B3">
      <w:pPr>
        <w:spacing w:after="0"/>
        <w:jc w:val="both"/>
        <w:rPr>
          <w:rFonts w:ascii="Arial" w:hAnsi="Arial" w:cs="Arial"/>
          <w:sz w:val="24"/>
          <w:szCs w:val="24"/>
          <w:lang w:val="en-GB"/>
        </w:rPr>
      </w:pPr>
    </w:p>
    <w:p w14:paraId="184A4092" w14:textId="5996E6DB" w:rsidR="002A66B3" w:rsidRPr="000D232C" w:rsidRDefault="002A66B3" w:rsidP="002A66B3">
      <w:pPr>
        <w:spacing w:after="0"/>
        <w:jc w:val="both"/>
        <w:rPr>
          <w:rFonts w:ascii="Arial" w:hAnsi="Arial" w:cs="Arial"/>
          <w:b/>
          <w:bCs/>
          <w:sz w:val="28"/>
          <w:szCs w:val="28"/>
          <w:lang w:val="en-GB"/>
        </w:rPr>
      </w:pPr>
      <w:r w:rsidRPr="000D232C">
        <w:rPr>
          <w:rFonts w:ascii="Arial" w:hAnsi="Arial" w:cs="Arial"/>
          <w:b/>
          <w:bCs/>
          <w:sz w:val="28"/>
          <w:szCs w:val="28"/>
          <w:lang w:val="en-GB"/>
        </w:rPr>
        <w:t>As a parent / guardian of a member of Corby Gymnastics Academy you are expected to abide by the following club rules:</w:t>
      </w:r>
    </w:p>
    <w:p w14:paraId="0D234ADC" w14:textId="77777777" w:rsidR="002A66B3" w:rsidRPr="000D232C" w:rsidRDefault="002A66B3" w:rsidP="002A66B3">
      <w:pPr>
        <w:spacing w:after="0"/>
        <w:jc w:val="both"/>
        <w:rPr>
          <w:rFonts w:ascii="Arial" w:hAnsi="Arial" w:cs="Arial"/>
          <w:b/>
          <w:bCs/>
          <w:sz w:val="24"/>
          <w:szCs w:val="24"/>
          <w:lang w:val="en-GB"/>
        </w:rPr>
      </w:pPr>
    </w:p>
    <w:p w14:paraId="739BE393"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You must ensure your child attends training sessions on time. Gymnasts arriving after the warm-up has commenced may not be able to participate in the session.</w:t>
      </w:r>
    </w:p>
    <w:p w14:paraId="3E7663A2"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All members must pay their session fees by Direct Debit. Any other fees for extra training, events or competitions must be paid promptly.</w:t>
      </w:r>
    </w:p>
    <w:p w14:paraId="5ED9009C"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Encourage your child to learn the rules and participate within them whilst helping your child recognise good performance, not just results.</w:t>
      </w:r>
    </w:p>
    <w:p w14:paraId="45F95ACE"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Discourage challenging/arguing with officials and publicly accept officials’ judgements.</w:t>
      </w:r>
    </w:p>
    <w:p w14:paraId="0A1D6D87"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Set a good example by recognising good sportsmanship and applauding the good performances of all</w:t>
      </w:r>
    </w:p>
    <w:p w14:paraId="25FF7B9B"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Always ensure your child is dressed appropriately for the activity i.e. leotard and shorts and suitable footwear, and has a small water based drink.</w:t>
      </w:r>
    </w:p>
    <w:p w14:paraId="5535BF8D"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Keep the Club informed if your child is ill, injured or unable to attend sessions</w:t>
      </w:r>
    </w:p>
    <w:p w14:paraId="0A0260B0"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 xml:space="preserve">Never make any derogatory comments about another child of Corby Gymnastics or any other Club either verbally or via social media and do not draw comparisons between your child and others. </w:t>
      </w:r>
    </w:p>
    <w:p w14:paraId="1843F8F6"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Share any concerns or complaints about any aspect of the Club by raising the concern with your immediate Coach or Welfare Officer</w:t>
      </w:r>
    </w:p>
    <w:p w14:paraId="02B2B19D"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Use correct and proper language always</w:t>
      </w:r>
    </w:p>
    <w:p w14:paraId="1C548903"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Never punish or belittle a child for a poor performance or making mistakes</w:t>
      </w:r>
    </w:p>
    <w:p w14:paraId="7218FBAD"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 xml:space="preserve">Always collect your child promptly at the end of a session. If you have not collected your child within 45 minutes of the end of the session it is the responsibility of the Academy to contact social services if no prior communication has been received. </w:t>
      </w:r>
    </w:p>
    <w:p w14:paraId="437C068C"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Support your child’s involvement and help them to enjoy their sport but never force your child to take part in sport.</w:t>
      </w:r>
    </w:p>
    <w:p w14:paraId="0813F584"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Support all efforts of the club to remove negative and/or destructive behaviour and attitudes</w:t>
      </w:r>
    </w:p>
    <w:p w14:paraId="00BE7577"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Show your appreciation for the volunteers, officials, coaches and administration staff of the Club for without them your child could not participate.</w:t>
      </w:r>
    </w:p>
    <w:p w14:paraId="25AD05A9" w14:textId="77777777" w:rsidR="002A66B3" w:rsidRPr="000D232C" w:rsidRDefault="002A66B3" w:rsidP="002A66B3">
      <w:pPr>
        <w:numPr>
          <w:ilvl w:val="0"/>
          <w:numId w:val="6"/>
        </w:numPr>
        <w:spacing w:after="120"/>
        <w:ind w:left="714" w:hanging="357"/>
        <w:jc w:val="both"/>
        <w:rPr>
          <w:rFonts w:ascii="Arial" w:hAnsi="Arial" w:cs="Arial"/>
          <w:sz w:val="24"/>
          <w:szCs w:val="24"/>
          <w:lang w:val="en-GB"/>
        </w:rPr>
      </w:pPr>
      <w:r w:rsidRPr="000D232C">
        <w:rPr>
          <w:rFonts w:ascii="Arial" w:hAnsi="Arial" w:cs="Arial"/>
          <w:sz w:val="24"/>
          <w:szCs w:val="24"/>
          <w:lang w:val="en-GB"/>
        </w:rPr>
        <w:t>Remember that your Club personnel have feelings too, so please express your opinions in a constructive and helpful manner.  Avoid gossip and rumour, which may arise amidst members regarding your Club.</w:t>
      </w:r>
    </w:p>
    <w:p w14:paraId="027D7D2B" w14:textId="1D5BEBC6" w:rsidR="002A66B3" w:rsidRPr="000D232C" w:rsidRDefault="002A66B3" w:rsidP="00B037C8">
      <w:pPr>
        <w:spacing w:after="0"/>
        <w:jc w:val="both"/>
        <w:rPr>
          <w:rFonts w:ascii="Arial" w:hAnsi="Arial" w:cs="Arial"/>
          <w:sz w:val="24"/>
          <w:szCs w:val="24"/>
        </w:rPr>
      </w:pPr>
    </w:p>
    <w:p w14:paraId="6A70D94D" w14:textId="064D5F07" w:rsidR="002A66B3" w:rsidRPr="000D232C" w:rsidRDefault="002A66B3" w:rsidP="00B037C8">
      <w:pPr>
        <w:spacing w:after="0"/>
        <w:jc w:val="both"/>
        <w:rPr>
          <w:rFonts w:ascii="Arial" w:hAnsi="Arial" w:cs="Arial"/>
          <w:sz w:val="24"/>
          <w:szCs w:val="24"/>
        </w:rPr>
      </w:pPr>
    </w:p>
    <w:p w14:paraId="61435347" w14:textId="6EDEAC6C" w:rsidR="002A66B3" w:rsidRDefault="002A66B3" w:rsidP="00B037C8">
      <w:pPr>
        <w:spacing w:after="0"/>
        <w:jc w:val="both"/>
        <w:rPr>
          <w:rFonts w:ascii="Arial" w:hAnsi="Arial" w:cs="Arial"/>
          <w:sz w:val="24"/>
          <w:szCs w:val="24"/>
        </w:rPr>
      </w:pPr>
    </w:p>
    <w:p w14:paraId="11CD0614" w14:textId="77777777" w:rsidR="00AF63A7" w:rsidRPr="000D232C" w:rsidRDefault="00AF63A7" w:rsidP="00B037C8">
      <w:pPr>
        <w:spacing w:after="0"/>
        <w:jc w:val="both"/>
        <w:rPr>
          <w:rFonts w:ascii="Arial" w:hAnsi="Arial" w:cs="Arial"/>
          <w:sz w:val="24"/>
          <w:szCs w:val="24"/>
        </w:rPr>
      </w:pPr>
    </w:p>
    <w:p w14:paraId="6F899F12" w14:textId="0DA86EDA" w:rsidR="002A66B3" w:rsidRPr="000D232C" w:rsidRDefault="002A66B3" w:rsidP="00B037C8">
      <w:pPr>
        <w:spacing w:after="0"/>
        <w:jc w:val="both"/>
        <w:rPr>
          <w:rFonts w:ascii="Arial" w:hAnsi="Arial" w:cs="Arial"/>
          <w:sz w:val="24"/>
          <w:szCs w:val="24"/>
        </w:rPr>
      </w:pPr>
    </w:p>
    <w:p w14:paraId="11B157AC" w14:textId="5B7D16FB" w:rsidR="002A66B3" w:rsidRPr="000D232C" w:rsidRDefault="002A66B3" w:rsidP="00B037C8">
      <w:pPr>
        <w:spacing w:after="0"/>
        <w:jc w:val="both"/>
        <w:rPr>
          <w:rFonts w:ascii="Arial" w:hAnsi="Arial" w:cs="Arial"/>
          <w:sz w:val="24"/>
          <w:szCs w:val="24"/>
        </w:rPr>
      </w:pPr>
    </w:p>
    <w:p w14:paraId="68E78F8C" w14:textId="167ACB13" w:rsidR="002A66B3" w:rsidRPr="000D232C" w:rsidRDefault="002A66B3" w:rsidP="00B037C8">
      <w:pPr>
        <w:spacing w:after="0"/>
        <w:jc w:val="both"/>
        <w:rPr>
          <w:rFonts w:ascii="Arial" w:hAnsi="Arial" w:cs="Arial"/>
          <w:sz w:val="24"/>
          <w:szCs w:val="24"/>
        </w:rPr>
      </w:pPr>
    </w:p>
    <w:p w14:paraId="7FCD49E0" w14:textId="01981C80" w:rsidR="002A66B3" w:rsidRPr="000D232C" w:rsidRDefault="002A66B3" w:rsidP="00B037C8">
      <w:pPr>
        <w:spacing w:after="0"/>
        <w:jc w:val="both"/>
        <w:rPr>
          <w:rFonts w:ascii="Arial" w:hAnsi="Arial" w:cs="Arial"/>
          <w:sz w:val="24"/>
          <w:szCs w:val="24"/>
        </w:rPr>
      </w:pPr>
    </w:p>
    <w:p w14:paraId="064897D3" w14:textId="77777777" w:rsidR="002A66B3" w:rsidRPr="000D232C" w:rsidRDefault="002A66B3" w:rsidP="002A66B3">
      <w:pPr>
        <w:spacing w:after="0"/>
        <w:jc w:val="both"/>
        <w:rPr>
          <w:rFonts w:ascii="Arial" w:hAnsi="Arial" w:cs="Arial"/>
          <w:b/>
          <w:bCs/>
          <w:color w:val="2E74B5" w:themeColor="accent5" w:themeShade="BF"/>
          <w:sz w:val="40"/>
          <w:szCs w:val="40"/>
          <w:lang w:val="en-GB"/>
        </w:rPr>
      </w:pPr>
      <w:bookmarkStart w:id="18" w:name="_Toc492885280"/>
      <w:r w:rsidRPr="000D232C">
        <w:rPr>
          <w:rFonts w:ascii="Arial" w:hAnsi="Arial" w:cs="Arial"/>
          <w:b/>
          <w:color w:val="2E74B5" w:themeColor="accent5" w:themeShade="BF"/>
          <w:sz w:val="40"/>
          <w:szCs w:val="40"/>
          <w:lang w:val="en-GB"/>
        </w:rPr>
        <w:lastRenderedPageBreak/>
        <w:t>Child Protection Policy</w:t>
      </w:r>
      <w:bookmarkEnd w:id="18"/>
    </w:p>
    <w:p w14:paraId="29F521F7" w14:textId="77777777" w:rsidR="002A66B3" w:rsidRPr="000D232C" w:rsidRDefault="002A66B3" w:rsidP="002A66B3">
      <w:pPr>
        <w:spacing w:after="0"/>
        <w:jc w:val="both"/>
        <w:rPr>
          <w:rFonts w:ascii="Arial" w:hAnsi="Arial" w:cs="Arial"/>
          <w:b/>
          <w:sz w:val="24"/>
          <w:szCs w:val="24"/>
          <w:lang w:val="en-GB"/>
        </w:rPr>
      </w:pPr>
    </w:p>
    <w:p w14:paraId="3C24CFEE" w14:textId="4660CE24"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Corby Gymnastics Academy is committed to ensuring that those working with children and vulnerable adults adopt best practice to ensure the health, safety and welfare of participants, staff and officials by:</w:t>
      </w:r>
    </w:p>
    <w:p w14:paraId="6B49B713" w14:textId="77777777" w:rsidR="002A66B3" w:rsidRPr="000D232C" w:rsidRDefault="002A66B3" w:rsidP="002A66B3">
      <w:pPr>
        <w:spacing w:after="0"/>
        <w:jc w:val="both"/>
        <w:rPr>
          <w:rFonts w:ascii="Arial" w:hAnsi="Arial" w:cs="Arial"/>
          <w:b/>
          <w:sz w:val="24"/>
          <w:szCs w:val="24"/>
          <w:lang w:val="en-GB"/>
        </w:rPr>
      </w:pPr>
    </w:p>
    <w:p w14:paraId="06013709"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The adoption of BG Health, Safety and Welfare guidelines</w:t>
      </w:r>
    </w:p>
    <w:p w14:paraId="667A2666" w14:textId="77777777" w:rsidR="00B8799B"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The adoption of BG guidelines for the Protection of Children and Vulnerable adults</w:t>
      </w:r>
      <w:r w:rsidR="00B8799B" w:rsidRPr="000D232C">
        <w:rPr>
          <w:rFonts w:ascii="Arial" w:hAnsi="Arial" w:cs="Arial"/>
          <w:sz w:val="24"/>
          <w:szCs w:val="24"/>
          <w:lang w:val="en-GB"/>
        </w:rPr>
        <w:t xml:space="preserve"> </w:t>
      </w:r>
    </w:p>
    <w:p w14:paraId="77A913BB" w14:textId="78B22D20" w:rsidR="002A66B3" w:rsidRPr="000D232C" w:rsidRDefault="00B8799B" w:rsidP="00B8799B">
      <w:pPr>
        <w:spacing w:after="120"/>
        <w:ind w:left="357"/>
        <w:jc w:val="both"/>
        <w:rPr>
          <w:rFonts w:ascii="Arial" w:hAnsi="Arial" w:cs="Arial"/>
          <w:sz w:val="24"/>
          <w:szCs w:val="24"/>
          <w:lang w:val="en-GB"/>
        </w:rPr>
      </w:pPr>
      <w:hyperlink r:id="rId15" w:history="1">
        <w:r w:rsidRPr="000D232C">
          <w:rPr>
            <w:rStyle w:val="Hyperlink"/>
            <w:rFonts w:ascii="Arial" w:hAnsi="Arial" w:cs="Arial"/>
          </w:rPr>
          <w:t>file (british-gymnastics.org)</w:t>
        </w:r>
      </w:hyperlink>
    </w:p>
    <w:p w14:paraId="2C66E75E"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The appointment of a Welfare Officer (Child Protection Officer) to whom grievances or complaints can be made confidentially.</w:t>
      </w:r>
    </w:p>
    <w:p w14:paraId="02C6D380"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Ensuring that all staff are suitably trained in Child Protection and Health, Safety and Welfare issues.</w:t>
      </w:r>
    </w:p>
    <w:p w14:paraId="20AC7A84"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 xml:space="preserve">Ensuring that the coaches and officials have been screened to confirm their suitability to work with children. Where appropriate this will include CRB / DBS disclosure. </w:t>
      </w:r>
    </w:p>
    <w:p w14:paraId="13E4E975"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Ensuring that best coaching practice guidelines are followed at all times.</w:t>
      </w:r>
    </w:p>
    <w:p w14:paraId="4FDCED44"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Ensuring that grievances or complaints are dealt with promptly and in accordance with the grievance procedures.</w:t>
      </w:r>
    </w:p>
    <w:p w14:paraId="698739A5"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Ensuring that a minimum of two responsible adults are present at all training sessions or events.</w:t>
      </w:r>
    </w:p>
    <w:p w14:paraId="03BB5705"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Ensuring that the participants and/or parents are aware of the purpose of videoing, filming or photography during training or events. Appropriate Parental consent must be obtained.</w:t>
      </w:r>
    </w:p>
    <w:p w14:paraId="450619C2" w14:textId="77777777"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 xml:space="preserve">Coach’s permission must be obtained before any form of camera or video recorder is used. (This includes Mobile phones)  </w:t>
      </w:r>
    </w:p>
    <w:p w14:paraId="1616F122" w14:textId="121870CF" w:rsidR="002A66B3" w:rsidRPr="000D232C" w:rsidRDefault="002A66B3" w:rsidP="002A66B3">
      <w:pPr>
        <w:numPr>
          <w:ilvl w:val="0"/>
          <w:numId w:val="7"/>
        </w:numPr>
        <w:spacing w:after="120"/>
        <w:ind w:left="357" w:hanging="357"/>
        <w:jc w:val="both"/>
        <w:rPr>
          <w:rFonts w:ascii="Arial" w:hAnsi="Arial" w:cs="Arial"/>
          <w:sz w:val="24"/>
          <w:szCs w:val="24"/>
          <w:lang w:val="en-GB"/>
        </w:rPr>
      </w:pPr>
      <w:r w:rsidRPr="000D232C">
        <w:rPr>
          <w:rFonts w:ascii="Arial" w:hAnsi="Arial" w:cs="Arial"/>
          <w:sz w:val="24"/>
          <w:szCs w:val="24"/>
          <w:lang w:val="en-GB"/>
        </w:rPr>
        <w:t>Having a zero tolerance level o</w:t>
      </w:r>
      <w:r w:rsidR="00D24D15" w:rsidRPr="000D232C">
        <w:rPr>
          <w:rFonts w:ascii="Arial" w:hAnsi="Arial" w:cs="Arial"/>
          <w:sz w:val="24"/>
          <w:szCs w:val="24"/>
          <w:lang w:val="en-GB"/>
        </w:rPr>
        <w:t xml:space="preserve">n </w:t>
      </w:r>
      <w:r w:rsidRPr="000D232C">
        <w:rPr>
          <w:rFonts w:ascii="Arial" w:hAnsi="Arial" w:cs="Arial"/>
          <w:sz w:val="24"/>
          <w:szCs w:val="24"/>
          <w:lang w:val="en-GB"/>
        </w:rPr>
        <w:t>poor practice, bullying or any potential form of abuse.</w:t>
      </w:r>
    </w:p>
    <w:p w14:paraId="092D6E09" w14:textId="77777777" w:rsidR="002A66B3" w:rsidRPr="000D232C" w:rsidRDefault="002A66B3" w:rsidP="002A66B3">
      <w:pPr>
        <w:spacing w:after="0"/>
        <w:jc w:val="both"/>
        <w:rPr>
          <w:rFonts w:ascii="Arial" w:hAnsi="Arial" w:cs="Arial"/>
          <w:sz w:val="24"/>
          <w:szCs w:val="24"/>
          <w:lang w:val="en-GB"/>
        </w:rPr>
      </w:pPr>
    </w:p>
    <w:p w14:paraId="2EE30A17"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We are fully committed to safeguarding and promoting the well-being of all our members. The club believes it is important that members, coaches, administrators and parents associated with the club should at all times show respect and understanding for the safety and welfare of others.  Therefore, members are encouraged to be open at all times and share any concerns or complaints that they may have about any aspect of the club with their relevant coach or Welfare Officer.</w:t>
      </w:r>
    </w:p>
    <w:p w14:paraId="5706DE62"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br w:type="page"/>
      </w:r>
    </w:p>
    <w:p w14:paraId="3D8E4120" w14:textId="77777777" w:rsidR="002A66B3" w:rsidRPr="000D232C" w:rsidRDefault="002A66B3" w:rsidP="002A66B3">
      <w:pPr>
        <w:spacing w:after="0"/>
        <w:jc w:val="both"/>
        <w:rPr>
          <w:rFonts w:ascii="Arial" w:hAnsi="Arial" w:cs="Arial"/>
          <w:b/>
          <w:bCs/>
          <w:color w:val="2E74B5" w:themeColor="accent5" w:themeShade="BF"/>
          <w:sz w:val="40"/>
          <w:szCs w:val="40"/>
          <w:lang w:val="en-GB"/>
        </w:rPr>
      </w:pPr>
      <w:bookmarkStart w:id="19" w:name="_Toc492885281"/>
      <w:r w:rsidRPr="000D232C">
        <w:rPr>
          <w:rFonts w:ascii="Arial" w:hAnsi="Arial" w:cs="Arial"/>
          <w:b/>
          <w:color w:val="2E74B5" w:themeColor="accent5" w:themeShade="BF"/>
          <w:sz w:val="40"/>
          <w:szCs w:val="40"/>
          <w:lang w:val="en-GB"/>
        </w:rPr>
        <w:lastRenderedPageBreak/>
        <w:t xml:space="preserve">Procedures for Complaints, Disciplinary Issues, </w:t>
      </w:r>
      <w:r w:rsidRPr="000D232C">
        <w:rPr>
          <w:rFonts w:ascii="Arial" w:hAnsi="Arial" w:cs="Arial"/>
          <w:b/>
          <w:bCs/>
          <w:color w:val="2E74B5" w:themeColor="accent5" w:themeShade="BF"/>
          <w:sz w:val="40"/>
          <w:szCs w:val="40"/>
          <w:lang w:val="en-GB"/>
        </w:rPr>
        <w:t>Membership Suspension and Expulsions</w:t>
      </w:r>
      <w:bookmarkEnd w:id="19"/>
    </w:p>
    <w:p w14:paraId="15653534" w14:textId="77777777" w:rsidR="002A66B3" w:rsidRPr="000D232C" w:rsidRDefault="002A66B3" w:rsidP="002A66B3">
      <w:pPr>
        <w:spacing w:after="0"/>
        <w:jc w:val="both"/>
        <w:rPr>
          <w:rFonts w:ascii="Arial" w:hAnsi="Arial" w:cs="Arial"/>
          <w:sz w:val="24"/>
          <w:szCs w:val="24"/>
          <w:lang w:val="en-GB"/>
        </w:rPr>
      </w:pPr>
    </w:p>
    <w:p w14:paraId="66B6D7CA" w14:textId="77777777" w:rsidR="002A66B3" w:rsidRPr="000D232C" w:rsidRDefault="002A66B3" w:rsidP="002A66B3">
      <w:pPr>
        <w:spacing w:after="0"/>
        <w:jc w:val="both"/>
        <w:rPr>
          <w:rFonts w:ascii="Arial" w:hAnsi="Arial" w:cs="Arial"/>
          <w:b/>
          <w:bCs/>
          <w:sz w:val="24"/>
          <w:szCs w:val="24"/>
          <w:lang w:val="en-GB"/>
        </w:rPr>
      </w:pPr>
      <w:r w:rsidRPr="000D232C">
        <w:rPr>
          <w:rFonts w:ascii="Arial" w:hAnsi="Arial" w:cs="Arial"/>
          <w:b/>
          <w:bCs/>
          <w:sz w:val="24"/>
          <w:szCs w:val="24"/>
          <w:lang w:val="en-GB"/>
        </w:rPr>
        <w:t>1.</w:t>
      </w:r>
      <w:r w:rsidRPr="000D232C">
        <w:rPr>
          <w:rFonts w:ascii="Arial" w:hAnsi="Arial" w:cs="Arial"/>
          <w:b/>
          <w:bCs/>
          <w:sz w:val="24"/>
          <w:szCs w:val="24"/>
          <w:lang w:val="en-GB"/>
        </w:rPr>
        <w:tab/>
        <w:t>Introduction:</w:t>
      </w:r>
      <w:r w:rsidRPr="000D232C">
        <w:rPr>
          <w:rFonts w:ascii="Arial" w:hAnsi="Arial" w:cs="Arial"/>
          <w:b/>
          <w:bCs/>
          <w:sz w:val="24"/>
          <w:szCs w:val="24"/>
          <w:lang w:val="en-GB"/>
        </w:rPr>
        <w:tab/>
      </w:r>
    </w:p>
    <w:p w14:paraId="0F8160AA"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Corby Gymnastics Academy is committed to providing a quality service to its members and the complaints procedure will ensure a fair and consistent solution to complaints or allegations. These procedures should be read in connection with the East Midlands Gymnastics Association and British Gymnastics Complaints procedures and Disciplinary procedures.</w:t>
      </w:r>
    </w:p>
    <w:p w14:paraId="72E88A89" w14:textId="77777777" w:rsidR="002A66B3" w:rsidRPr="000D232C" w:rsidRDefault="002A66B3" w:rsidP="002A66B3">
      <w:pPr>
        <w:spacing w:after="0"/>
        <w:jc w:val="both"/>
        <w:rPr>
          <w:rFonts w:ascii="Arial" w:hAnsi="Arial" w:cs="Arial"/>
          <w:sz w:val="24"/>
          <w:szCs w:val="24"/>
          <w:lang w:val="en-GB"/>
        </w:rPr>
      </w:pPr>
    </w:p>
    <w:p w14:paraId="5E179EE2" w14:textId="77777777" w:rsidR="002A66B3" w:rsidRPr="000D232C" w:rsidRDefault="002A66B3" w:rsidP="002A66B3">
      <w:pPr>
        <w:spacing w:after="0"/>
        <w:jc w:val="both"/>
        <w:rPr>
          <w:rFonts w:ascii="Arial" w:hAnsi="Arial" w:cs="Arial"/>
          <w:b/>
          <w:bCs/>
          <w:sz w:val="24"/>
          <w:szCs w:val="24"/>
          <w:lang w:val="en-GB"/>
        </w:rPr>
      </w:pPr>
      <w:r w:rsidRPr="000D232C">
        <w:rPr>
          <w:rFonts w:ascii="Arial" w:hAnsi="Arial" w:cs="Arial"/>
          <w:b/>
          <w:bCs/>
          <w:sz w:val="24"/>
          <w:szCs w:val="24"/>
          <w:lang w:val="en-GB"/>
        </w:rPr>
        <w:t>2.</w:t>
      </w:r>
      <w:r w:rsidRPr="000D232C">
        <w:rPr>
          <w:rFonts w:ascii="Arial" w:hAnsi="Arial" w:cs="Arial"/>
          <w:b/>
          <w:bCs/>
          <w:sz w:val="24"/>
          <w:szCs w:val="24"/>
          <w:lang w:val="en-GB"/>
        </w:rPr>
        <w:tab/>
        <w:t>Principles:</w:t>
      </w:r>
    </w:p>
    <w:p w14:paraId="1BFA7E6F" w14:textId="5E4D351B"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The complaints procedure will be implemented in relation to complaints or allegations against a club, coach, official or individual member.</w:t>
      </w:r>
    </w:p>
    <w:p w14:paraId="73D12158" w14:textId="77777777" w:rsidR="002A66B3" w:rsidRPr="000D232C" w:rsidRDefault="002A66B3" w:rsidP="002A66B3">
      <w:pPr>
        <w:spacing w:after="0"/>
        <w:jc w:val="both"/>
        <w:rPr>
          <w:rFonts w:ascii="Arial" w:hAnsi="Arial" w:cs="Arial"/>
          <w:sz w:val="24"/>
          <w:szCs w:val="24"/>
          <w:lang w:val="en-GB"/>
        </w:rPr>
      </w:pPr>
    </w:p>
    <w:p w14:paraId="38F90F93" w14:textId="77777777" w:rsidR="002A66B3" w:rsidRPr="000D232C" w:rsidRDefault="002A66B3" w:rsidP="002A66B3">
      <w:pPr>
        <w:spacing w:after="0"/>
        <w:jc w:val="both"/>
        <w:rPr>
          <w:rFonts w:ascii="Arial" w:hAnsi="Arial" w:cs="Arial"/>
          <w:b/>
          <w:bCs/>
          <w:sz w:val="24"/>
          <w:szCs w:val="24"/>
          <w:lang w:val="en-GB"/>
        </w:rPr>
      </w:pPr>
      <w:r w:rsidRPr="000D232C">
        <w:rPr>
          <w:rFonts w:ascii="Arial" w:hAnsi="Arial" w:cs="Arial"/>
          <w:b/>
          <w:bCs/>
          <w:sz w:val="24"/>
          <w:szCs w:val="24"/>
          <w:lang w:val="en-GB"/>
        </w:rPr>
        <w:t>3.</w:t>
      </w:r>
      <w:r w:rsidRPr="000D232C">
        <w:rPr>
          <w:rFonts w:ascii="Arial" w:hAnsi="Arial" w:cs="Arial"/>
          <w:b/>
          <w:bCs/>
          <w:sz w:val="24"/>
          <w:szCs w:val="24"/>
          <w:lang w:val="en-GB"/>
        </w:rPr>
        <w:tab/>
        <w:t>Procedure:</w:t>
      </w:r>
    </w:p>
    <w:p w14:paraId="45D755BD"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When an individual chooses to make a complaint, the issue must be detailed in writing and forwarded to the person or body designated to deal with the particular type of complaint (Please see Appendix 1) and the Welfare Officer for Corby Gymnastics Academy.</w:t>
      </w:r>
    </w:p>
    <w:p w14:paraId="71011D9B"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i)</w:t>
      </w:r>
      <w:r w:rsidRPr="000D232C">
        <w:rPr>
          <w:rFonts w:ascii="Arial" w:hAnsi="Arial" w:cs="Arial"/>
          <w:sz w:val="24"/>
          <w:szCs w:val="24"/>
          <w:lang w:val="en-GB"/>
        </w:rPr>
        <w:tab/>
        <w:t>A letter acknowledging the complaint will be sent by the person designated to receive the complaint within 5 days of receipt.</w:t>
      </w:r>
    </w:p>
    <w:p w14:paraId="52D9BD5E"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ii)</w:t>
      </w:r>
      <w:r w:rsidRPr="000D232C">
        <w:rPr>
          <w:rFonts w:ascii="Arial" w:hAnsi="Arial" w:cs="Arial"/>
          <w:sz w:val="24"/>
          <w:szCs w:val="24"/>
          <w:lang w:val="en-GB"/>
        </w:rPr>
        <w:tab/>
        <w:t>The designated person, in consultation with a second senior official will appraise the significance of the complaint before determining an appropriate course of action.</w:t>
      </w:r>
    </w:p>
    <w:p w14:paraId="064294F2"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iii)</w:t>
      </w:r>
      <w:r w:rsidRPr="000D232C">
        <w:rPr>
          <w:rFonts w:ascii="Arial" w:hAnsi="Arial" w:cs="Arial"/>
          <w:sz w:val="24"/>
          <w:szCs w:val="24"/>
          <w:lang w:val="en-GB"/>
        </w:rPr>
        <w:tab/>
        <w:t>The designated persons will inform the person/s against whom the complaint is made and provide detail of the allegations or complaint. The accused person will be invited to provide a signed written statement in response to the allegations.</w:t>
      </w:r>
    </w:p>
    <w:p w14:paraId="4358BA91"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iv)</w:t>
      </w:r>
      <w:r w:rsidRPr="000D232C">
        <w:rPr>
          <w:rFonts w:ascii="Arial" w:hAnsi="Arial" w:cs="Arial"/>
          <w:sz w:val="24"/>
          <w:szCs w:val="24"/>
          <w:lang w:val="en-GB"/>
        </w:rPr>
        <w:tab/>
        <w:t>Upon receipt of the accused person’s statement the designated person may request written statements from other relevant persons/witnesses to obtain corroborative evidence.</w:t>
      </w:r>
    </w:p>
    <w:p w14:paraId="3DFA1E6C"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v)</w:t>
      </w:r>
      <w:r w:rsidRPr="000D232C">
        <w:rPr>
          <w:rFonts w:ascii="Arial" w:hAnsi="Arial" w:cs="Arial"/>
          <w:sz w:val="24"/>
          <w:szCs w:val="24"/>
          <w:lang w:val="en-GB"/>
        </w:rPr>
        <w:tab/>
        <w:t>Where the committee feels unable to deal with the complaint, or the complainant is unhappy about the way this completing has been dealt with, the complainant may take the complaint in writing to the Regional Welfare Officer.</w:t>
      </w:r>
    </w:p>
    <w:p w14:paraId="3F6DF598"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vi)</w:t>
      </w:r>
      <w:r w:rsidRPr="000D232C">
        <w:rPr>
          <w:rFonts w:ascii="Arial" w:hAnsi="Arial" w:cs="Arial"/>
          <w:sz w:val="24"/>
          <w:szCs w:val="24"/>
          <w:lang w:val="en-GB"/>
        </w:rPr>
        <w:tab/>
        <w:t>If the matter cannot be resolved, then it should be passed to the next higher designated authority or body.</w:t>
      </w:r>
    </w:p>
    <w:p w14:paraId="78739252"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vii)</w:t>
      </w:r>
      <w:r w:rsidRPr="000D232C">
        <w:rPr>
          <w:rFonts w:ascii="Arial" w:hAnsi="Arial" w:cs="Arial"/>
          <w:sz w:val="24"/>
          <w:szCs w:val="24"/>
          <w:lang w:val="en-GB"/>
        </w:rPr>
        <w:tab/>
        <w:t>Once a decision has been made, the complaint and accused person/s will be notified, in writing, of the course of action to be taken</w:t>
      </w:r>
    </w:p>
    <w:p w14:paraId="04C14649"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viii)</w:t>
      </w:r>
      <w:r w:rsidRPr="000D232C">
        <w:rPr>
          <w:rFonts w:ascii="Arial" w:hAnsi="Arial" w:cs="Arial"/>
          <w:sz w:val="24"/>
          <w:szCs w:val="24"/>
          <w:lang w:val="en-GB"/>
        </w:rPr>
        <w:tab/>
        <w:t>The accused person/s and complainant have the right to appeal against the decision within two weeks of the receipt of the letter describing the course of action. This appeal to be addressed to the Chairman of the Committee.</w:t>
      </w:r>
    </w:p>
    <w:p w14:paraId="18CE5351" w14:textId="77777777" w:rsidR="002A66B3" w:rsidRPr="000D232C" w:rsidRDefault="002A66B3" w:rsidP="002A66B3">
      <w:pPr>
        <w:spacing w:after="0"/>
        <w:jc w:val="both"/>
        <w:rPr>
          <w:rFonts w:ascii="Arial" w:hAnsi="Arial" w:cs="Arial"/>
          <w:sz w:val="24"/>
          <w:szCs w:val="24"/>
          <w:lang w:val="en-GB"/>
        </w:rPr>
      </w:pPr>
    </w:p>
    <w:p w14:paraId="3E5EFA75" w14:textId="77777777" w:rsidR="002A66B3" w:rsidRPr="000D232C" w:rsidRDefault="002A66B3" w:rsidP="002A66B3">
      <w:pPr>
        <w:numPr>
          <w:ilvl w:val="0"/>
          <w:numId w:val="8"/>
        </w:numPr>
        <w:spacing w:after="0"/>
        <w:jc w:val="both"/>
        <w:rPr>
          <w:rFonts w:ascii="Arial" w:hAnsi="Arial" w:cs="Arial"/>
          <w:b/>
          <w:bCs/>
          <w:sz w:val="24"/>
          <w:szCs w:val="24"/>
          <w:lang w:val="en-GB"/>
        </w:rPr>
      </w:pPr>
      <w:r w:rsidRPr="000D232C">
        <w:rPr>
          <w:rFonts w:ascii="Arial" w:hAnsi="Arial" w:cs="Arial"/>
          <w:b/>
          <w:bCs/>
          <w:sz w:val="24"/>
          <w:szCs w:val="24"/>
          <w:lang w:val="en-GB"/>
        </w:rPr>
        <w:t xml:space="preserve">  </w:t>
      </w:r>
      <w:r w:rsidRPr="000D232C">
        <w:rPr>
          <w:rFonts w:ascii="Arial" w:hAnsi="Arial" w:cs="Arial"/>
          <w:b/>
          <w:bCs/>
          <w:sz w:val="24"/>
          <w:szCs w:val="24"/>
          <w:lang w:val="en-GB"/>
        </w:rPr>
        <w:tab/>
        <w:t>Suspension and Expulsions:</w:t>
      </w:r>
    </w:p>
    <w:p w14:paraId="5CBB1E8A"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bCs/>
          <w:sz w:val="24"/>
          <w:szCs w:val="24"/>
          <w:lang w:val="en-GB"/>
        </w:rPr>
        <w:t xml:space="preserve">The Club abides by the decision taken by British Gymnastics with regards to suspension or expulsion of members of BG. </w:t>
      </w:r>
      <w:r w:rsidRPr="000D232C">
        <w:rPr>
          <w:rFonts w:ascii="Arial" w:hAnsi="Arial" w:cs="Arial"/>
          <w:sz w:val="24"/>
          <w:szCs w:val="24"/>
          <w:lang w:val="en-GB"/>
        </w:rPr>
        <w:t>Additionally, the Club has the right to suspend anyone who does not abide by the rules and regulations of Corby Gymnastics Academy (as laid out in the Members Handbook) or the East Midlands Gymnastics Association or British Gymnastics. All such suspensions will be notified to the individual in writing giving full details and explaining the Appeal procedure.</w:t>
      </w:r>
    </w:p>
    <w:p w14:paraId="118F6B47" w14:textId="77777777" w:rsidR="002A66B3" w:rsidRPr="000D232C" w:rsidRDefault="002A66B3" w:rsidP="002A66B3">
      <w:pPr>
        <w:spacing w:after="0"/>
        <w:jc w:val="both"/>
        <w:rPr>
          <w:rFonts w:ascii="Arial" w:hAnsi="Arial" w:cs="Arial"/>
          <w:sz w:val="24"/>
          <w:szCs w:val="24"/>
          <w:lang w:val="en-GB"/>
        </w:rPr>
      </w:pPr>
    </w:p>
    <w:p w14:paraId="46133FC9" w14:textId="77777777" w:rsidR="002A66B3" w:rsidRPr="000D232C" w:rsidRDefault="002A66B3" w:rsidP="002A66B3">
      <w:pPr>
        <w:spacing w:after="0"/>
        <w:jc w:val="both"/>
        <w:rPr>
          <w:rFonts w:ascii="Arial" w:hAnsi="Arial" w:cs="Arial"/>
          <w:sz w:val="24"/>
          <w:szCs w:val="24"/>
          <w:lang w:val="en-GB"/>
        </w:rPr>
      </w:pPr>
      <w:r w:rsidRPr="000D232C">
        <w:rPr>
          <w:rFonts w:ascii="Arial" w:hAnsi="Arial" w:cs="Arial"/>
          <w:sz w:val="24"/>
          <w:szCs w:val="24"/>
          <w:lang w:val="en-GB"/>
        </w:rPr>
        <w:t>Appeals against suspension must be in writing and notified to the Director with a copy to the Regional Secretary. This appeal must contain the grounds of appeal and must be received within 28 days of receipt of the letter informing of the suspension.</w:t>
      </w:r>
      <w:r w:rsidRPr="000D232C">
        <w:rPr>
          <w:rFonts w:ascii="Arial" w:hAnsi="Arial" w:cs="Arial"/>
          <w:sz w:val="24"/>
          <w:szCs w:val="24"/>
          <w:lang w:val="en-GB"/>
        </w:rPr>
        <w:tab/>
      </w:r>
    </w:p>
    <w:p w14:paraId="20C56D9D" w14:textId="77777777" w:rsidR="006708A2" w:rsidRDefault="006708A2" w:rsidP="00D24D15">
      <w:pPr>
        <w:rPr>
          <w:rFonts w:ascii="Arial" w:hAnsi="Arial" w:cs="Arial"/>
          <w:b/>
          <w:sz w:val="26"/>
          <w:szCs w:val="26"/>
          <w:lang w:val="en-GB"/>
        </w:rPr>
      </w:pPr>
    </w:p>
    <w:p w14:paraId="42E18D78" w14:textId="7B0598D7" w:rsidR="00D24D15" w:rsidRPr="000D232C" w:rsidRDefault="00D24D15" w:rsidP="00D24D15">
      <w:pPr>
        <w:rPr>
          <w:rFonts w:ascii="Arial" w:hAnsi="Arial" w:cs="Arial"/>
          <w:sz w:val="26"/>
          <w:szCs w:val="26"/>
          <w:lang w:val="en-GB"/>
        </w:rPr>
      </w:pPr>
      <w:r w:rsidRPr="000D232C">
        <w:rPr>
          <w:rFonts w:ascii="Arial" w:hAnsi="Arial" w:cs="Arial"/>
          <w:b/>
          <w:sz w:val="26"/>
          <w:szCs w:val="26"/>
          <w:lang w:val="en-GB"/>
        </w:rPr>
        <w:lastRenderedPageBreak/>
        <w:t>APPENDIX 1</w:t>
      </w:r>
    </w:p>
    <w:tbl>
      <w:tblPr>
        <w:tblW w:w="10344" w:type="dxa"/>
        <w:tblInd w:w="262" w:type="dxa"/>
        <w:tblLayout w:type="fixed"/>
        <w:tblCellMar>
          <w:left w:w="10" w:type="dxa"/>
          <w:right w:w="10" w:type="dxa"/>
        </w:tblCellMar>
        <w:tblLook w:val="0000" w:firstRow="0" w:lastRow="0" w:firstColumn="0" w:lastColumn="0" w:noHBand="0" w:noVBand="0"/>
      </w:tblPr>
      <w:tblGrid>
        <w:gridCol w:w="3100"/>
        <w:gridCol w:w="2728"/>
        <w:gridCol w:w="2025"/>
        <w:gridCol w:w="2491"/>
      </w:tblGrid>
      <w:tr w:rsidR="00D24D15" w:rsidRPr="000D232C" w14:paraId="056E471E" w14:textId="77777777" w:rsidTr="001B1A32">
        <w:trPr>
          <w:trHeight w:val="233"/>
        </w:trPr>
        <w:tc>
          <w:tcPr>
            <w:tcW w:w="3100" w:type="dxa"/>
            <w:tcBorders>
              <w:top w:val="single" w:sz="2" w:space="0" w:color="000000"/>
              <w:left w:val="single" w:sz="2" w:space="0" w:color="000000"/>
              <w:bottom w:val="single" w:sz="2" w:space="0" w:color="000000"/>
              <w:right w:val="nil"/>
            </w:tcBorders>
            <w:vAlign w:val="center"/>
          </w:tcPr>
          <w:p w14:paraId="61FCFF4C" w14:textId="77777777" w:rsidR="00D24D15" w:rsidRPr="000D232C" w:rsidRDefault="00D24D15" w:rsidP="001B1A32">
            <w:pPr>
              <w:rPr>
                <w:rFonts w:ascii="Arial" w:hAnsi="Arial" w:cs="Arial"/>
                <w:b/>
                <w:bCs/>
                <w:sz w:val="26"/>
                <w:szCs w:val="26"/>
                <w:lang w:val="en-GB"/>
              </w:rPr>
            </w:pPr>
            <w:r w:rsidRPr="000D232C">
              <w:rPr>
                <w:rFonts w:ascii="Arial" w:hAnsi="Arial" w:cs="Arial"/>
                <w:b/>
                <w:bCs/>
                <w:sz w:val="26"/>
                <w:szCs w:val="26"/>
                <w:lang w:val="en-GB"/>
              </w:rPr>
              <w:t>Type of Complaint</w:t>
            </w:r>
          </w:p>
        </w:tc>
        <w:tc>
          <w:tcPr>
            <w:tcW w:w="7244" w:type="dxa"/>
            <w:gridSpan w:val="3"/>
            <w:tcBorders>
              <w:top w:val="single" w:sz="2" w:space="0" w:color="000000"/>
              <w:left w:val="single" w:sz="2" w:space="0" w:color="000000"/>
              <w:bottom w:val="single" w:sz="2" w:space="0" w:color="000000"/>
              <w:right w:val="single" w:sz="2" w:space="0" w:color="000000"/>
            </w:tcBorders>
            <w:vAlign w:val="center"/>
          </w:tcPr>
          <w:p w14:paraId="41DAE41F" w14:textId="77777777" w:rsidR="00D24D15" w:rsidRPr="000D232C" w:rsidRDefault="00D24D15" w:rsidP="001B1A32">
            <w:pPr>
              <w:rPr>
                <w:rFonts w:ascii="Arial" w:hAnsi="Arial" w:cs="Arial"/>
                <w:b/>
                <w:bCs/>
                <w:sz w:val="26"/>
                <w:szCs w:val="26"/>
                <w:lang w:val="en-GB"/>
              </w:rPr>
            </w:pPr>
            <w:r w:rsidRPr="000D232C">
              <w:rPr>
                <w:rFonts w:ascii="Arial" w:hAnsi="Arial" w:cs="Arial"/>
                <w:b/>
                <w:bCs/>
                <w:sz w:val="26"/>
                <w:szCs w:val="26"/>
                <w:lang w:val="en-GB"/>
              </w:rPr>
              <w:t>Persons or body designated to receive the complaint</w:t>
            </w:r>
          </w:p>
        </w:tc>
      </w:tr>
      <w:tr w:rsidR="00D24D15" w:rsidRPr="000D232C" w14:paraId="2D8E94F0" w14:textId="77777777" w:rsidTr="001B1A32">
        <w:trPr>
          <w:trHeight w:val="169"/>
        </w:trPr>
        <w:tc>
          <w:tcPr>
            <w:tcW w:w="3100" w:type="dxa"/>
            <w:tcBorders>
              <w:top w:val="nil"/>
              <w:left w:val="single" w:sz="2" w:space="0" w:color="000000"/>
              <w:bottom w:val="single" w:sz="2" w:space="0" w:color="000000"/>
              <w:right w:val="nil"/>
            </w:tcBorders>
            <w:vAlign w:val="center"/>
          </w:tcPr>
          <w:p w14:paraId="72AAF2CE" w14:textId="77777777" w:rsidR="00D24D15" w:rsidRPr="000D232C" w:rsidRDefault="00D24D15" w:rsidP="001B1A32">
            <w:pPr>
              <w:rPr>
                <w:rFonts w:ascii="Arial" w:hAnsi="Arial" w:cs="Arial"/>
                <w:sz w:val="26"/>
                <w:szCs w:val="26"/>
                <w:lang w:val="en-GB"/>
              </w:rPr>
            </w:pPr>
          </w:p>
        </w:tc>
        <w:tc>
          <w:tcPr>
            <w:tcW w:w="2728" w:type="dxa"/>
            <w:tcBorders>
              <w:top w:val="nil"/>
              <w:left w:val="single" w:sz="2" w:space="0" w:color="000000"/>
              <w:bottom w:val="single" w:sz="2" w:space="0" w:color="000000"/>
              <w:right w:val="nil"/>
            </w:tcBorders>
            <w:vAlign w:val="center"/>
          </w:tcPr>
          <w:p w14:paraId="2331CFC9" w14:textId="77777777" w:rsidR="00D24D15" w:rsidRPr="000D232C" w:rsidRDefault="00D24D15" w:rsidP="001B1A32">
            <w:pPr>
              <w:rPr>
                <w:rFonts w:ascii="Arial" w:hAnsi="Arial" w:cs="Arial"/>
                <w:b/>
                <w:bCs/>
                <w:sz w:val="26"/>
                <w:szCs w:val="26"/>
                <w:lang w:val="en-GB"/>
              </w:rPr>
            </w:pPr>
            <w:r w:rsidRPr="000D232C">
              <w:rPr>
                <w:rFonts w:ascii="Arial" w:hAnsi="Arial" w:cs="Arial"/>
                <w:b/>
                <w:bCs/>
                <w:sz w:val="26"/>
                <w:szCs w:val="26"/>
                <w:lang w:val="en-GB"/>
              </w:rPr>
              <w:t>STAGE 1</w:t>
            </w:r>
          </w:p>
        </w:tc>
        <w:tc>
          <w:tcPr>
            <w:tcW w:w="2025" w:type="dxa"/>
            <w:tcBorders>
              <w:top w:val="nil"/>
              <w:left w:val="single" w:sz="2" w:space="0" w:color="000000"/>
              <w:bottom w:val="single" w:sz="2" w:space="0" w:color="000000"/>
              <w:right w:val="nil"/>
            </w:tcBorders>
            <w:vAlign w:val="center"/>
          </w:tcPr>
          <w:p w14:paraId="48FD0ABD" w14:textId="77777777" w:rsidR="00D24D15" w:rsidRPr="000D232C" w:rsidRDefault="00D24D15" w:rsidP="001B1A32">
            <w:pPr>
              <w:rPr>
                <w:rFonts w:ascii="Arial" w:hAnsi="Arial" w:cs="Arial"/>
                <w:b/>
                <w:bCs/>
                <w:sz w:val="26"/>
                <w:szCs w:val="26"/>
                <w:lang w:val="en-GB"/>
              </w:rPr>
            </w:pPr>
            <w:r w:rsidRPr="000D232C">
              <w:rPr>
                <w:rFonts w:ascii="Arial" w:hAnsi="Arial" w:cs="Arial"/>
                <w:b/>
                <w:bCs/>
                <w:sz w:val="26"/>
                <w:szCs w:val="26"/>
                <w:lang w:val="en-GB"/>
              </w:rPr>
              <w:t>STAGE 2</w:t>
            </w:r>
          </w:p>
        </w:tc>
        <w:tc>
          <w:tcPr>
            <w:tcW w:w="2490" w:type="dxa"/>
            <w:tcBorders>
              <w:top w:val="nil"/>
              <w:left w:val="single" w:sz="2" w:space="0" w:color="000000"/>
              <w:bottom w:val="single" w:sz="2" w:space="0" w:color="000000"/>
              <w:right w:val="single" w:sz="2" w:space="0" w:color="000000"/>
            </w:tcBorders>
            <w:vAlign w:val="center"/>
          </w:tcPr>
          <w:p w14:paraId="2E91E1C2" w14:textId="77777777" w:rsidR="00D24D15" w:rsidRPr="000D232C" w:rsidRDefault="00D24D15" w:rsidP="001B1A32">
            <w:pPr>
              <w:rPr>
                <w:rFonts w:ascii="Arial" w:hAnsi="Arial" w:cs="Arial"/>
                <w:b/>
                <w:bCs/>
                <w:sz w:val="26"/>
                <w:szCs w:val="26"/>
                <w:lang w:val="en-GB"/>
              </w:rPr>
            </w:pPr>
            <w:r w:rsidRPr="000D232C">
              <w:rPr>
                <w:rFonts w:ascii="Arial" w:hAnsi="Arial" w:cs="Arial"/>
                <w:b/>
                <w:bCs/>
                <w:sz w:val="26"/>
                <w:szCs w:val="26"/>
                <w:lang w:val="en-GB"/>
              </w:rPr>
              <w:t>STAGE 3</w:t>
            </w:r>
          </w:p>
        </w:tc>
      </w:tr>
      <w:tr w:rsidR="00D24D15" w:rsidRPr="000D232C" w14:paraId="082D1A72" w14:textId="77777777" w:rsidTr="001B1A32">
        <w:trPr>
          <w:trHeight w:val="755"/>
        </w:trPr>
        <w:tc>
          <w:tcPr>
            <w:tcW w:w="3100" w:type="dxa"/>
            <w:tcBorders>
              <w:top w:val="nil"/>
              <w:left w:val="single" w:sz="2" w:space="0" w:color="000000"/>
              <w:bottom w:val="single" w:sz="2" w:space="0" w:color="000000"/>
              <w:right w:val="nil"/>
            </w:tcBorders>
            <w:vAlign w:val="center"/>
          </w:tcPr>
          <w:p w14:paraId="51F47D46"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Complaints regarding competitions/ Events organiser or behaviour of coaches or officials</w:t>
            </w:r>
          </w:p>
        </w:tc>
        <w:tc>
          <w:tcPr>
            <w:tcW w:w="2728" w:type="dxa"/>
            <w:tcBorders>
              <w:top w:val="nil"/>
              <w:left w:val="single" w:sz="2" w:space="0" w:color="000000"/>
              <w:bottom w:val="single" w:sz="2" w:space="0" w:color="000000"/>
              <w:right w:val="nil"/>
            </w:tcBorders>
            <w:vAlign w:val="center"/>
          </w:tcPr>
          <w:p w14:paraId="2B76C836"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Event Organiser/Controller</w:t>
            </w:r>
          </w:p>
        </w:tc>
        <w:tc>
          <w:tcPr>
            <w:tcW w:w="2025" w:type="dxa"/>
            <w:tcBorders>
              <w:top w:val="nil"/>
              <w:left w:val="single" w:sz="2" w:space="0" w:color="000000"/>
              <w:bottom w:val="single" w:sz="2" w:space="0" w:color="000000"/>
              <w:right w:val="nil"/>
            </w:tcBorders>
            <w:vAlign w:val="center"/>
          </w:tcPr>
          <w:p w14:paraId="06EB9B09"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Specific Regional Committee Chairman</w:t>
            </w:r>
          </w:p>
        </w:tc>
        <w:tc>
          <w:tcPr>
            <w:tcW w:w="2490" w:type="dxa"/>
            <w:tcBorders>
              <w:top w:val="nil"/>
              <w:left w:val="single" w:sz="2" w:space="0" w:color="000000"/>
              <w:bottom w:val="single" w:sz="2" w:space="0" w:color="000000"/>
              <w:right w:val="single" w:sz="2" w:space="0" w:color="000000"/>
            </w:tcBorders>
            <w:vAlign w:val="center"/>
          </w:tcPr>
          <w:p w14:paraId="17A74C76"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EMGA</w:t>
            </w:r>
          </w:p>
        </w:tc>
      </w:tr>
      <w:tr w:rsidR="00D24D15" w:rsidRPr="000D232C" w14:paraId="3F6AEE42" w14:textId="77777777" w:rsidTr="001B1A32">
        <w:trPr>
          <w:trHeight w:val="559"/>
        </w:trPr>
        <w:tc>
          <w:tcPr>
            <w:tcW w:w="3100" w:type="dxa"/>
            <w:tcBorders>
              <w:top w:val="nil"/>
              <w:left w:val="single" w:sz="2" w:space="0" w:color="000000"/>
              <w:bottom w:val="single" w:sz="2" w:space="0" w:color="000000"/>
              <w:right w:val="nil"/>
            </w:tcBorders>
            <w:vAlign w:val="center"/>
          </w:tcPr>
          <w:p w14:paraId="455C3725"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Coaching Course or Examination</w:t>
            </w:r>
          </w:p>
        </w:tc>
        <w:tc>
          <w:tcPr>
            <w:tcW w:w="2728" w:type="dxa"/>
            <w:tcBorders>
              <w:top w:val="nil"/>
              <w:left w:val="single" w:sz="2" w:space="0" w:color="000000"/>
              <w:bottom w:val="single" w:sz="2" w:space="0" w:color="000000"/>
              <w:right w:val="nil"/>
            </w:tcBorders>
            <w:vAlign w:val="center"/>
          </w:tcPr>
          <w:p w14:paraId="7DBC54F6"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Coaching Co-ordinator</w:t>
            </w:r>
          </w:p>
        </w:tc>
        <w:tc>
          <w:tcPr>
            <w:tcW w:w="2025" w:type="dxa"/>
            <w:tcBorders>
              <w:top w:val="nil"/>
              <w:left w:val="single" w:sz="2" w:space="0" w:color="000000"/>
              <w:bottom w:val="single" w:sz="2" w:space="0" w:color="000000"/>
              <w:right w:val="nil"/>
            </w:tcBorders>
            <w:vAlign w:val="center"/>
          </w:tcPr>
          <w:p w14:paraId="3D146F5B"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Coach Education Panel</w:t>
            </w:r>
          </w:p>
        </w:tc>
        <w:tc>
          <w:tcPr>
            <w:tcW w:w="2490" w:type="dxa"/>
            <w:tcBorders>
              <w:top w:val="nil"/>
              <w:left w:val="single" w:sz="2" w:space="0" w:color="000000"/>
              <w:bottom w:val="single" w:sz="2" w:space="0" w:color="000000"/>
              <w:right w:val="single" w:sz="2" w:space="0" w:color="000000"/>
            </w:tcBorders>
            <w:vAlign w:val="center"/>
          </w:tcPr>
          <w:p w14:paraId="5400D7FD"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Director of Coach Education BGA</w:t>
            </w:r>
          </w:p>
        </w:tc>
      </w:tr>
      <w:tr w:rsidR="00D24D15" w:rsidRPr="000D232C" w14:paraId="71C6290A" w14:textId="77777777" w:rsidTr="001B1A32">
        <w:trPr>
          <w:trHeight w:val="559"/>
        </w:trPr>
        <w:tc>
          <w:tcPr>
            <w:tcW w:w="3100" w:type="dxa"/>
            <w:tcBorders>
              <w:top w:val="nil"/>
              <w:left w:val="single" w:sz="2" w:space="0" w:color="000000"/>
              <w:bottom w:val="single" w:sz="2" w:space="0" w:color="000000"/>
              <w:right w:val="nil"/>
            </w:tcBorders>
            <w:vAlign w:val="center"/>
          </w:tcPr>
          <w:p w14:paraId="044342A8"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Judging Course</w:t>
            </w:r>
          </w:p>
        </w:tc>
        <w:tc>
          <w:tcPr>
            <w:tcW w:w="2728" w:type="dxa"/>
            <w:tcBorders>
              <w:top w:val="nil"/>
              <w:left w:val="single" w:sz="2" w:space="0" w:color="000000"/>
              <w:bottom w:val="single" w:sz="2" w:space="0" w:color="000000"/>
              <w:right w:val="nil"/>
            </w:tcBorders>
            <w:vAlign w:val="center"/>
          </w:tcPr>
          <w:p w14:paraId="2360D0FE"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Specific Regional Technical committee</w:t>
            </w:r>
          </w:p>
        </w:tc>
        <w:tc>
          <w:tcPr>
            <w:tcW w:w="2025" w:type="dxa"/>
            <w:tcBorders>
              <w:top w:val="nil"/>
              <w:left w:val="single" w:sz="2" w:space="0" w:color="000000"/>
              <w:bottom w:val="single" w:sz="2" w:space="0" w:color="000000"/>
              <w:right w:val="nil"/>
            </w:tcBorders>
            <w:vAlign w:val="center"/>
          </w:tcPr>
          <w:p w14:paraId="543E6F52"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Executive Council</w:t>
            </w:r>
          </w:p>
        </w:tc>
        <w:tc>
          <w:tcPr>
            <w:tcW w:w="2490" w:type="dxa"/>
            <w:tcBorders>
              <w:top w:val="nil"/>
              <w:left w:val="single" w:sz="2" w:space="0" w:color="000000"/>
              <w:bottom w:val="single" w:sz="2" w:space="0" w:color="000000"/>
              <w:right w:val="single" w:sz="2" w:space="0" w:color="000000"/>
            </w:tcBorders>
            <w:vAlign w:val="center"/>
          </w:tcPr>
          <w:p w14:paraId="7A418ED4"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Director of Coach. / Judge Education BGA</w:t>
            </w:r>
          </w:p>
          <w:p w14:paraId="40114663" w14:textId="77777777" w:rsidR="00D24D15" w:rsidRPr="000D232C" w:rsidRDefault="00D24D15" w:rsidP="001B1A32">
            <w:pPr>
              <w:rPr>
                <w:rFonts w:ascii="Arial" w:hAnsi="Arial" w:cs="Arial"/>
                <w:sz w:val="26"/>
                <w:szCs w:val="26"/>
                <w:lang w:val="en-GB"/>
              </w:rPr>
            </w:pPr>
          </w:p>
        </w:tc>
      </w:tr>
      <w:tr w:rsidR="00D24D15" w:rsidRPr="000D232C" w14:paraId="20D8EDAA" w14:textId="77777777" w:rsidTr="001B1A32">
        <w:trPr>
          <w:trHeight w:val="755"/>
        </w:trPr>
        <w:tc>
          <w:tcPr>
            <w:tcW w:w="3100" w:type="dxa"/>
            <w:tcBorders>
              <w:top w:val="nil"/>
              <w:left w:val="single" w:sz="2" w:space="0" w:color="000000"/>
              <w:bottom w:val="single" w:sz="2" w:space="0" w:color="000000"/>
              <w:right w:val="nil"/>
            </w:tcBorders>
            <w:vAlign w:val="center"/>
          </w:tcPr>
          <w:p w14:paraId="5A21661C"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Issues of Poor Coaching Practice</w:t>
            </w:r>
          </w:p>
        </w:tc>
        <w:tc>
          <w:tcPr>
            <w:tcW w:w="2728" w:type="dxa"/>
            <w:tcBorders>
              <w:top w:val="nil"/>
              <w:left w:val="single" w:sz="2" w:space="0" w:color="000000"/>
              <w:bottom w:val="single" w:sz="2" w:space="0" w:color="000000"/>
              <w:right w:val="nil"/>
            </w:tcBorders>
            <w:vAlign w:val="center"/>
          </w:tcPr>
          <w:p w14:paraId="4E571537"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 xml:space="preserve">Club Senior Coach / </w:t>
            </w:r>
          </w:p>
          <w:p w14:paraId="7DD5BF09"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Director /</w:t>
            </w:r>
          </w:p>
          <w:p w14:paraId="0C0EB73B"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Club Welfare Officer</w:t>
            </w:r>
          </w:p>
        </w:tc>
        <w:tc>
          <w:tcPr>
            <w:tcW w:w="2025" w:type="dxa"/>
            <w:tcBorders>
              <w:top w:val="nil"/>
              <w:left w:val="single" w:sz="2" w:space="0" w:color="000000"/>
              <w:bottom w:val="single" w:sz="2" w:space="0" w:color="000000"/>
              <w:right w:val="nil"/>
            </w:tcBorders>
            <w:vAlign w:val="center"/>
          </w:tcPr>
          <w:p w14:paraId="2B9808C2"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Welfare Officer &amp; president</w:t>
            </w:r>
          </w:p>
        </w:tc>
        <w:tc>
          <w:tcPr>
            <w:tcW w:w="2490" w:type="dxa"/>
            <w:tcBorders>
              <w:top w:val="nil"/>
              <w:left w:val="single" w:sz="2" w:space="0" w:color="000000"/>
              <w:bottom w:val="single" w:sz="2" w:space="0" w:color="000000"/>
              <w:right w:val="single" w:sz="2" w:space="0" w:color="000000"/>
            </w:tcBorders>
            <w:vAlign w:val="center"/>
          </w:tcPr>
          <w:p w14:paraId="0294C868"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EMGA Executive council</w:t>
            </w:r>
          </w:p>
        </w:tc>
      </w:tr>
      <w:tr w:rsidR="00D24D15" w:rsidRPr="000D232C" w14:paraId="359369D9" w14:textId="77777777" w:rsidTr="001B1A32">
        <w:trPr>
          <w:trHeight w:val="1183"/>
        </w:trPr>
        <w:tc>
          <w:tcPr>
            <w:tcW w:w="3100" w:type="dxa"/>
            <w:tcBorders>
              <w:top w:val="nil"/>
              <w:left w:val="single" w:sz="2" w:space="0" w:color="000000"/>
              <w:bottom w:val="single" w:sz="2" w:space="0" w:color="000000"/>
              <w:right w:val="nil"/>
            </w:tcBorders>
            <w:vAlign w:val="center"/>
          </w:tcPr>
          <w:p w14:paraId="3D2248DC"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Complaints against a club regarding their administrative practices</w:t>
            </w:r>
          </w:p>
        </w:tc>
        <w:tc>
          <w:tcPr>
            <w:tcW w:w="2728" w:type="dxa"/>
            <w:tcBorders>
              <w:top w:val="nil"/>
              <w:left w:val="single" w:sz="2" w:space="0" w:color="000000"/>
              <w:bottom w:val="single" w:sz="2" w:space="0" w:color="000000"/>
              <w:right w:val="nil"/>
            </w:tcBorders>
            <w:vAlign w:val="center"/>
          </w:tcPr>
          <w:p w14:paraId="6751EFF1"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Club Senior Coach / Chairperson / Club Welfare Officer</w:t>
            </w:r>
          </w:p>
        </w:tc>
        <w:tc>
          <w:tcPr>
            <w:tcW w:w="2025" w:type="dxa"/>
            <w:tcBorders>
              <w:top w:val="nil"/>
              <w:left w:val="single" w:sz="2" w:space="0" w:color="000000"/>
              <w:bottom w:val="single" w:sz="2" w:space="0" w:color="000000"/>
              <w:right w:val="nil"/>
            </w:tcBorders>
            <w:vAlign w:val="center"/>
          </w:tcPr>
          <w:p w14:paraId="4D6EF074"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Welfare Officer</w:t>
            </w:r>
          </w:p>
        </w:tc>
        <w:tc>
          <w:tcPr>
            <w:tcW w:w="2490" w:type="dxa"/>
            <w:tcBorders>
              <w:top w:val="nil"/>
              <w:left w:val="single" w:sz="2" w:space="0" w:color="000000"/>
              <w:bottom w:val="single" w:sz="2" w:space="0" w:color="000000"/>
              <w:right w:val="single" w:sz="2" w:space="0" w:color="000000"/>
            </w:tcBorders>
            <w:vAlign w:val="center"/>
          </w:tcPr>
          <w:p w14:paraId="340B6E4E"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EMGA Executive Council</w:t>
            </w:r>
          </w:p>
        </w:tc>
      </w:tr>
      <w:tr w:rsidR="00D24D15" w:rsidRPr="000D232C" w14:paraId="7BE0124E" w14:textId="77777777" w:rsidTr="001B1A32">
        <w:trPr>
          <w:trHeight w:val="559"/>
        </w:trPr>
        <w:tc>
          <w:tcPr>
            <w:tcW w:w="3100" w:type="dxa"/>
            <w:tcBorders>
              <w:top w:val="nil"/>
              <w:left w:val="single" w:sz="2" w:space="0" w:color="000000"/>
              <w:bottom w:val="single" w:sz="2" w:space="0" w:color="000000"/>
              <w:right w:val="nil"/>
            </w:tcBorders>
            <w:vAlign w:val="center"/>
          </w:tcPr>
          <w:p w14:paraId="7350768E"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Complaints against an EMGA Official/ EC member</w:t>
            </w:r>
          </w:p>
        </w:tc>
        <w:tc>
          <w:tcPr>
            <w:tcW w:w="2728" w:type="dxa"/>
            <w:tcBorders>
              <w:top w:val="nil"/>
              <w:left w:val="single" w:sz="2" w:space="0" w:color="000000"/>
              <w:bottom w:val="single" w:sz="2" w:space="0" w:color="000000"/>
              <w:right w:val="nil"/>
            </w:tcBorders>
            <w:vAlign w:val="center"/>
          </w:tcPr>
          <w:p w14:paraId="70E125C9"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Chairman of EMGA executive Council and / or regional Secretary</w:t>
            </w:r>
          </w:p>
        </w:tc>
        <w:tc>
          <w:tcPr>
            <w:tcW w:w="2025" w:type="dxa"/>
            <w:tcBorders>
              <w:top w:val="nil"/>
              <w:left w:val="single" w:sz="2" w:space="0" w:color="000000"/>
              <w:bottom w:val="single" w:sz="2" w:space="0" w:color="000000"/>
              <w:right w:val="nil"/>
            </w:tcBorders>
            <w:vAlign w:val="center"/>
          </w:tcPr>
          <w:p w14:paraId="08738822" w14:textId="77777777" w:rsidR="00D24D15" w:rsidRPr="000D232C" w:rsidRDefault="00D24D15" w:rsidP="001B1A32">
            <w:pPr>
              <w:rPr>
                <w:rFonts w:ascii="Arial" w:hAnsi="Arial" w:cs="Arial"/>
                <w:sz w:val="26"/>
                <w:szCs w:val="26"/>
                <w:lang w:val="en-GB"/>
              </w:rPr>
            </w:pPr>
          </w:p>
        </w:tc>
        <w:tc>
          <w:tcPr>
            <w:tcW w:w="2490" w:type="dxa"/>
            <w:tcBorders>
              <w:top w:val="nil"/>
              <w:left w:val="single" w:sz="2" w:space="0" w:color="000000"/>
              <w:bottom w:val="single" w:sz="2" w:space="0" w:color="000000"/>
              <w:right w:val="single" w:sz="2" w:space="0" w:color="000000"/>
            </w:tcBorders>
            <w:vAlign w:val="center"/>
          </w:tcPr>
          <w:p w14:paraId="533A3A6C" w14:textId="77777777" w:rsidR="00D24D15" w:rsidRPr="000D232C" w:rsidRDefault="00D24D15" w:rsidP="001B1A32">
            <w:pPr>
              <w:rPr>
                <w:rFonts w:ascii="Arial" w:hAnsi="Arial" w:cs="Arial"/>
                <w:sz w:val="26"/>
                <w:szCs w:val="26"/>
                <w:lang w:val="en-GB"/>
              </w:rPr>
            </w:pPr>
          </w:p>
        </w:tc>
      </w:tr>
      <w:tr w:rsidR="00D24D15" w:rsidRPr="000D232C" w14:paraId="4630B5BE" w14:textId="77777777" w:rsidTr="001B1A32">
        <w:trPr>
          <w:trHeight w:val="559"/>
        </w:trPr>
        <w:tc>
          <w:tcPr>
            <w:tcW w:w="3100" w:type="dxa"/>
            <w:tcBorders>
              <w:top w:val="nil"/>
              <w:left w:val="single" w:sz="2" w:space="0" w:color="000000"/>
              <w:bottom w:val="single" w:sz="2" w:space="0" w:color="000000"/>
              <w:right w:val="nil"/>
            </w:tcBorders>
            <w:vAlign w:val="center"/>
          </w:tcPr>
          <w:p w14:paraId="5E2B28B4"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Breaches of Code of Ethics or code of Conduction/etiquette</w:t>
            </w:r>
          </w:p>
        </w:tc>
        <w:tc>
          <w:tcPr>
            <w:tcW w:w="2728" w:type="dxa"/>
            <w:tcBorders>
              <w:top w:val="nil"/>
              <w:left w:val="single" w:sz="2" w:space="0" w:color="000000"/>
              <w:bottom w:val="single" w:sz="2" w:space="0" w:color="000000"/>
              <w:right w:val="nil"/>
            </w:tcBorders>
            <w:vAlign w:val="center"/>
          </w:tcPr>
          <w:p w14:paraId="38C570A9"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Club Senior Coach / Director</w:t>
            </w:r>
          </w:p>
        </w:tc>
        <w:tc>
          <w:tcPr>
            <w:tcW w:w="2025" w:type="dxa"/>
            <w:tcBorders>
              <w:top w:val="nil"/>
              <w:left w:val="single" w:sz="2" w:space="0" w:color="000000"/>
              <w:bottom w:val="single" w:sz="2" w:space="0" w:color="000000"/>
              <w:right w:val="nil"/>
            </w:tcBorders>
            <w:vAlign w:val="center"/>
          </w:tcPr>
          <w:p w14:paraId="097FD31F"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Regional Executive Council</w:t>
            </w:r>
          </w:p>
        </w:tc>
        <w:tc>
          <w:tcPr>
            <w:tcW w:w="2490" w:type="dxa"/>
            <w:tcBorders>
              <w:top w:val="nil"/>
              <w:left w:val="single" w:sz="2" w:space="0" w:color="000000"/>
              <w:bottom w:val="single" w:sz="2" w:space="0" w:color="000000"/>
              <w:right w:val="single" w:sz="2" w:space="0" w:color="000000"/>
            </w:tcBorders>
            <w:vAlign w:val="center"/>
          </w:tcPr>
          <w:p w14:paraId="07D309EE"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BGA Chief Executive</w:t>
            </w:r>
          </w:p>
        </w:tc>
      </w:tr>
      <w:tr w:rsidR="00D24D15" w:rsidRPr="000D232C" w14:paraId="3B6EA6DC" w14:textId="77777777" w:rsidTr="001B1A32">
        <w:trPr>
          <w:trHeight w:val="378"/>
        </w:trPr>
        <w:tc>
          <w:tcPr>
            <w:tcW w:w="3100" w:type="dxa"/>
            <w:tcBorders>
              <w:top w:val="nil"/>
              <w:left w:val="single" w:sz="2" w:space="0" w:color="000000"/>
              <w:bottom w:val="single" w:sz="2" w:space="0" w:color="000000"/>
              <w:right w:val="nil"/>
            </w:tcBorders>
            <w:vAlign w:val="center"/>
          </w:tcPr>
          <w:p w14:paraId="55B92266"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Complaints involving breaches of Child Protection Policy</w:t>
            </w:r>
          </w:p>
        </w:tc>
        <w:tc>
          <w:tcPr>
            <w:tcW w:w="2728" w:type="dxa"/>
            <w:tcBorders>
              <w:top w:val="nil"/>
              <w:left w:val="single" w:sz="2" w:space="0" w:color="000000"/>
              <w:bottom w:val="single" w:sz="2" w:space="0" w:color="000000"/>
              <w:right w:val="nil"/>
            </w:tcBorders>
            <w:vAlign w:val="center"/>
          </w:tcPr>
          <w:p w14:paraId="3A697DDE"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Club Welfare office / child Protection Officer</w:t>
            </w:r>
          </w:p>
        </w:tc>
        <w:tc>
          <w:tcPr>
            <w:tcW w:w="2025" w:type="dxa"/>
            <w:tcBorders>
              <w:top w:val="nil"/>
              <w:left w:val="single" w:sz="2" w:space="0" w:color="000000"/>
              <w:bottom w:val="single" w:sz="2" w:space="0" w:color="000000"/>
              <w:right w:val="nil"/>
            </w:tcBorders>
            <w:vAlign w:val="center"/>
          </w:tcPr>
          <w:p w14:paraId="7C0E8D2E"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EMGA Welfare / Ethics officer</w:t>
            </w:r>
          </w:p>
        </w:tc>
        <w:tc>
          <w:tcPr>
            <w:tcW w:w="2490" w:type="dxa"/>
            <w:tcBorders>
              <w:top w:val="nil"/>
              <w:left w:val="single" w:sz="2" w:space="0" w:color="000000"/>
              <w:bottom w:val="single" w:sz="2" w:space="0" w:color="000000"/>
              <w:right w:val="single" w:sz="2" w:space="0" w:color="000000"/>
            </w:tcBorders>
            <w:vAlign w:val="center"/>
          </w:tcPr>
          <w:p w14:paraId="554B0E41" w14:textId="77777777" w:rsidR="00D24D15" w:rsidRPr="000D232C" w:rsidRDefault="00D24D15" w:rsidP="001B1A32">
            <w:pPr>
              <w:rPr>
                <w:rFonts w:ascii="Arial" w:hAnsi="Arial" w:cs="Arial"/>
                <w:sz w:val="26"/>
                <w:szCs w:val="26"/>
                <w:lang w:val="en-GB"/>
              </w:rPr>
            </w:pPr>
            <w:r w:rsidRPr="000D232C">
              <w:rPr>
                <w:rFonts w:ascii="Arial" w:hAnsi="Arial" w:cs="Arial"/>
                <w:sz w:val="26"/>
                <w:szCs w:val="26"/>
                <w:lang w:val="en-GB"/>
              </w:rPr>
              <w:t>BGA Ethics officer</w:t>
            </w:r>
          </w:p>
        </w:tc>
      </w:tr>
    </w:tbl>
    <w:p w14:paraId="1F041832" w14:textId="77777777" w:rsidR="00D24D15" w:rsidRPr="000D232C" w:rsidRDefault="00D24D15" w:rsidP="00D24D15">
      <w:pPr>
        <w:rPr>
          <w:rFonts w:ascii="Arial" w:hAnsi="Arial" w:cs="Arial"/>
          <w:sz w:val="26"/>
          <w:szCs w:val="26"/>
          <w:lang w:val="en-GB"/>
        </w:rPr>
      </w:pPr>
    </w:p>
    <w:p w14:paraId="7B20FA92" w14:textId="77777777" w:rsidR="00D24D15" w:rsidRPr="000D232C" w:rsidRDefault="00D24D15" w:rsidP="00D24D15">
      <w:pPr>
        <w:spacing w:after="0"/>
        <w:rPr>
          <w:rFonts w:ascii="Arial" w:hAnsi="Arial" w:cs="Arial"/>
          <w:lang w:val="en-GB"/>
        </w:rPr>
      </w:pPr>
      <w:r w:rsidRPr="000D232C">
        <w:rPr>
          <w:rFonts w:ascii="Arial" w:hAnsi="Arial" w:cs="Arial"/>
          <w:b/>
          <w:sz w:val="26"/>
          <w:szCs w:val="26"/>
          <w:lang w:val="en-GB"/>
        </w:rPr>
        <w:t>Note</w:t>
      </w:r>
      <w:r w:rsidRPr="000D232C">
        <w:rPr>
          <w:rFonts w:ascii="Arial" w:hAnsi="Arial" w:cs="Arial"/>
          <w:sz w:val="26"/>
          <w:szCs w:val="26"/>
          <w:lang w:val="en-GB"/>
        </w:rPr>
        <w:t>:</w:t>
      </w:r>
      <w:r w:rsidRPr="000D232C">
        <w:rPr>
          <w:rFonts w:ascii="Arial" w:hAnsi="Arial" w:cs="Arial"/>
          <w:sz w:val="26"/>
          <w:szCs w:val="26"/>
          <w:lang w:val="en-GB"/>
        </w:rPr>
        <w:tab/>
      </w:r>
      <w:r w:rsidRPr="000D232C">
        <w:rPr>
          <w:rFonts w:ascii="Arial" w:hAnsi="Arial" w:cs="Arial"/>
          <w:lang w:val="en-GB"/>
        </w:rPr>
        <w:t>All complaints should be received in writing and considered to be fair, reasonable and proportional action at each stage.</w:t>
      </w:r>
    </w:p>
    <w:p w14:paraId="3B39AD06" w14:textId="77777777" w:rsidR="00D24D15" w:rsidRPr="000D232C" w:rsidRDefault="00D24D15" w:rsidP="00D24D15">
      <w:pPr>
        <w:spacing w:after="0"/>
        <w:rPr>
          <w:rFonts w:ascii="Arial" w:hAnsi="Arial" w:cs="Arial"/>
          <w:lang w:val="en-GB"/>
        </w:rPr>
      </w:pPr>
      <w:r w:rsidRPr="000D232C">
        <w:rPr>
          <w:rFonts w:ascii="Arial" w:hAnsi="Arial" w:cs="Arial"/>
          <w:lang w:val="en-GB"/>
        </w:rPr>
        <w:t>If the issue cannot be resolved at the stage, or it is considered to be a more serious issue, it should be passed without delay to the designated persons or body at the next stage.</w:t>
      </w:r>
    </w:p>
    <w:p w14:paraId="2EAF8DEE" w14:textId="77777777" w:rsidR="00D24D15" w:rsidRPr="000D232C" w:rsidRDefault="00D24D15" w:rsidP="00D24D15">
      <w:pPr>
        <w:spacing w:after="0"/>
        <w:rPr>
          <w:rFonts w:ascii="Arial" w:hAnsi="Arial" w:cs="Arial"/>
          <w:lang w:val="en-GB"/>
        </w:rPr>
      </w:pPr>
      <w:r w:rsidRPr="000D232C">
        <w:rPr>
          <w:rFonts w:ascii="Arial" w:hAnsi="Arial" w:cs="Arial"/>
          <w:lang w:val="en-GB"/>
        </w:rPr>
        <w:t>Confidentiality must and will be maintained at all times during any investigation.</w:t>
      </w:r>
    </w:p>
    <w:p w14:paraId="1FE4B9A1" w14:textId="77777777" w:rsidR="00D24D15" w:rsidRPr="000D232C" w:rsidRDefault="00D24D15" w:rsidP="00D24D15">
      <w:pPr>
        <w:spacing w:after="0"/>
        <w:rPr>
          <w:rFonts w:ascii="Arial" w:hAnsi="Arial" w:cs="Arial"/>
          <w:b/>
          <w:lang w:val="en-GB"/>
        </w:rPr>
      </w:pPr>
    </w:p>
    <w:p w14:paraId="438A135F" w14:textId="63E237A5" w:rsidR="002A66B3" w:rsidRPr="000D232C" w:rsidRDefault="00D24D15" w:rsidP="00D24D15">
      <w:pPr>
        <w:spacing w:after="0"/>
        <w:rPr>
          <w:rFonts w:ascii="Arial" w:hAnsi="Arial" w:cs="Arial"/>
        </w:rPr>
      </w:pPr>
      <w:r w:rsidRPr="000D232C">
        <w:rPr>
          <w:rFonts w:ascii="Arial" w:hAnsi="Arial" w:cs="Arial"/>
          <w:b/>
          <w:lang w:val="en-GB"/>
        </w:rPr>
        <w:t>Corby Gymnastics Academy confirms that the above are in line with East Midlands Gymnastics Association and British Gymnastics complaints</w:t>
      </w:r>
      <w:r w:rsidRPr="000D232C">
        <w:rPr>
          <w:rFonts w:ascii="Arial" w:hAnsi="Arial" w:cs="Arial"/>
          <w:lang w:val="en-GB"/>
        </w:rPr>
        <w:t xml:space="preserve"> </w:t>
      </w:r>
      <w:r w:rsidRPr="000D232C">
        <w:rPr>
          <w:rFonts w:ascii="Arial" w:hAnsi="Arial" w:cs="Arial"/>
          <w:b/>
          <w:lang w:val="en-GB"/>
        </w:rPr>
        <w:t>procedures.</w:t>
      </w:r>
    </w:p>
    <w:sectPr w:rsidR="002A66B3" w:rsidRPr="000D232C" w:rsidSect="00AF63A7">
      <w:pgSz w:w="11906" w:h="16838"/>
      <w:pgMar w:top="851" w:right="85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943D" w14:textId="77777777" w:rsidR="004D43A9" w:rsidRDefault="004D43A9" w:rsidP="00376BD4">
      <w:pPr>
        <w:spacing w:after="0" w:line="240" w:lineRule="auto"/>
      </w:pPr>
      <w:r>
        <w:separator/>
      </w:r>
    </w:p>
  </w:endnote>
  <w:endnote w:type="continuationSeparator" w:id="0">
    <w:p w14:paraId="1BFD983C" w14:textId="77777777" w:rsidR="004D43A9" w:rsidRDefault="004D43A9" w:rsidP="0037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D65F" w14:textId="77777777" w:rsidR="004D43A9" w:rsidRDefault="004D43A9" w:rsidP="00376BD4">
      <w:pPr>
        <w:spacing w:after="0" w:line="240" w:lineRule="auto"/>
      </w:pPr>
      <w:r>
        <w:separator/>
      </w:r>
    </w:p>
  </w:footnote>
  <w:footnote w:type="continuationSeparator" w:id="0">
    <w:p w14:paraId="56B7BC1F" w14:textId="77777777" w:rsidR="004D43A9" w:rsidRDefault="004D43A9" w:rsidP="00376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4"/>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3F2077A"/>
    <w:multiLevelType w:val="hybridMultilevel"/>
    <w:tmpl w:val="EDF6A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35118"/>
    <w:multiLevelType w:val="hybridMultilevel"/>
    <w:tmpl w:val="273CA706"/>
    <w:lvl w:ilvl="0" w:tplc="0809000F">
      <w:start w:val="1"/>
      <w:numFmt w:val="decimal"/>
      <w:lvlText w:val="%1."/>
      <w:lvlJc w:val="left"/>
      <w:pPr>
        <w:ind w:left="720" w:hanging="360"/>
      </w:pPr>
      <w:rPr>
        <w:rFonts w:hint="default"/>
      </w:rPr>
    </w:lvl>
    <w:lvl w:ilvl="1" w:tplc="76ECA760" w:tentative="1">
      <w:start w:val="1"/>
      <w:numFmt w:val="bullet"/>
      <w:lvlText w:val="o"/>
      <w:lvlJc w:val="left"/>
      <w:pPr>
        <w:ind w:left="1440" w:hanging="360"/>
      </w:pPr>
      <w:rPr>
        <w:rFonts w:ascii="Courier New" w:hAnsi="Courier New" w:cs="Courier New" w:hint="default"/>
      </w:rPr>
    </w:lvl>
    <w:lvl w:ilvl="2" w:tplc="BB065CE6" w:tentative="1">
      <w:start w:val="1"/>
      <w:numFmt w:val="bullet"/>
      <w:lvlText w:val=""/>
      <w:lvlJc w:val="left"/>
      <w:pPr>
        <w:ind w:left="2160" w:hanging="360"/>
      </w:pPr>
      <w:rPr>
        <w:rFonts w:ascii="Wingdings" w:hAnsi="Wingdings" w:hint="default"/>
      </w:rPr>
    </w:lvl>
    <w:lvl w:ilvl="3" w:tplc="44A247D0" w:tentative="1">
      <w:start w:val="1"/>
      <w:numFmt w:val="bullet"/>
      <w:lvlText w:val=""/>
      <w:lvlJc w:val="left"/>
      <w:pPr>
        <w:ind w:left="2880" w:hanging="360"/>
      </w:pPr>
      <w:rPr>
        <w:rFonts w:ascii="Symbol" w:hAnsi="Symbol" w:hint="default"/>
      </w:rPr>
    </w:lvl>
    <w:lvl w:ilvl="4" w:tplc="5E66FA0E" w:tentative="1">
      <w:start w:val="1"/>
      <w:numFmt w:val="bullet"/>
      <w:lvlText w:val="o"/>
      <w:lvlJc w:val="left"/>
      <w:pPr>
        <w:ind w:left="3600" w:hanging="360"/>
      </w:pPr>
      <w:rPr>
        <w:rFonts w:ascii="Courier New" w:hAnsi="Courier New" w:cs="Courier New" w:hint="default"/>
      </w:rPr>
    </w:lvl>
    <w:lvl w:ilvl="5" w:tplc="6F300E52" w:tentative="1">
      <w:start w:val="1"/>
      <w:numFmt w:val="bullet"/>
      <w:lvlText w:val=""/>
      <w:lvlJc w:val="left"/>
      <w:pPr>
        <w:ind w:left="4320" w:hanging="360"/>
      </w:pPr>
      <w:rPr>
        <w:rFonts w:ascii="Wingdings" w:hAnsi="Wingdings" w:hint="default"/>
      </w:rPr>
    </w:lvl>
    <w:lvl w:ilvl="6" w:tplc="A0B83926" w:tentative="1">
      <w:start w:val="1"/>
      <w:numFmt w:val="bullet"/>
      <w:lvlText w:val=""/>
      <w:lvlJc w:val="left"/>
      <w:pPr>
        <w:ind w:left="5040" w:hanging="360"/>
      </w:pPr>
      <w:rPr>
        <w:rFonts w:ascii="Symbol" w:hAnsi="Symbol" w:hint="default"/>
      </w:rPr>
    </w:lvl>
    <w:lvl w:ilvl="7" w:tplc="BFBE4C86" w:tentative="1">
      <w:start w:val="1"/>
      <w:numFmt w:val="bullet"/>
      <w:lvlText w:val="o"/>
      <w:lvlJc w:val="left"/>
      <w:pPr>
        <w:ind w:left="5760" w:hanging="360"/>
      </w:pPr>
      <w:rPr>
        <w:rFonts w:ascii="Courier New" w:hAnsi="Courier New" w:cs="Courier New" w:hint="default"/>
      </w:rPr>
    </w:lvl>
    <w:lvl w:ilvl="8" w:tplc="1D546E3A" w:tentative="1">
      <w:start w:val="1"/>
      <w:numFmt w:val="bullet"/>
      <w:lvlText w:val=""/>
      <w:lvlJc w:val="left"/>
      <w:pPr>
        <w:ind w:left="6480" w:hanging="360"/>
      </w:pPr>
      <w:rPr>
        <w:rFonts w:ascii="Wingdings" w:hAnsi="Wingdings" w:hint="default"/>
      </w:rPr>
    </w:lvl>
  </w:abstractNum>
  <w:abstractNum w:abstractNumId="3" w15:restartNumberingAfterBreak="0">
    <w:nsid w:val="27CF7497"/>
    <w:multiLevelType w:val="multilevel"/>
    <w:tmpl w:val="257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F6ED0"/>
    <w:multiLevelType w:val="hybridMultilevel"/>
    <w:tmpl w:val="D24A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A6379A"/>
    <w:multiLevelType w:val="hybridMultilevel"/>
    <w:tmpl w:val="7C1A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230F9"/>
    <w:multiLevelType w:val="singleLevel"/>
    <w:tmpl w:val="F57647E6"/>
    <w:lvl w:ilvl="0">
      <w:start w:val="1"/>
      <w:numFmt w:val="decimal"/>
      <w:lvlText w:val="%1."/>
      <w:lvlJc w:val="left"/>
      <w:pPr>
        <w:tabs>
          <w:tab w:val="num" w:pos="360"/>
        </w:tabs>
        <w:ind w:left="360" w:hanging="360"/>
      </w:pPr>
      <w:rPr>
        <w:rFonts w:hint="default"/>
        <w:sz w:val="24"/>
      </w:rPr>
    </w:lvl>
  </w:abstractNum>
  <w:abstractNum w:abstractNumId="7" w15:restartNumberingAfterBreak="0">
    <w:nsid w:val="66301F6E"/>
    <w:multiLevelType w:val="hybridMultilevel"/>
    <w:tmpl w:val="FAE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896749">
    <w:abstractNumId w:val="4"/>
  </w:num>
  <w:num w:numId="2" w16cid:durableId="2082870001">
    <w:abstractNumId w:val="3"/>
  </w:num>
  <w:num w:numId="3" w16cid:durableId="1893734390">
    <w:abstractNumId w:val="5"/>
  </w:num>
  <w:num w:numId="4" w16cid:durableId="2050495931">
    <w:abstractNumId w:val="7"/>
  </w:num>
  <w:num w:numId="5" w16cid:durableId="598949609">
    <w:abstractNumId w:val="1"/>
  </w:num>
  <w:num w:numId="6" w16cid:durableId="96948918">
    <w:abstractNumId w:val="2"/>
  </w:num>
  <w:num w:numId="7" w16cid:durableId="1919829948">
    <w:abstractNumId w:val="6"/>
  </w:num>
  <w:num w:numId="8" w16cid:durableId="29356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5F"/>
    <w:rsid w:val="00006315"/>
    <w:rsid w:val="000233BE"/>
    <w:rsid w:val="000309F7"/>
    <w:rsid w:val="000330DB"/>
    <w:rsid w:val="000375DC"/>
    <w:rsid w:val="00065425"/>
    <w:rsid w:val="000C638D"/>
    <w:rsid w:val="000D232C"/>
    <w:rsid w:val="000D728B"/>
    <w:rsid w:val="000F42E3"/>
    <w:rsid w:val="00102D01"/>
    <w:rsid w:val="0010434B"/>
    <w:rsid w:val="00120E8D"/>
    <w:rsid w:val="00135FD2"/>
    <w:rsid w:val="001542D7"/>
    <w:rsid w:val="00161AC1"/>
    <w:rsid w:val="00176B1E"/>
    <w:rsid w:val="00183E63"/>
    <w:rsid w:val="001D5149"/>
    <w:rsid w:val="00215B2E"/>
    <w:rsid w:val="00221A54"/>
    <w:rsid w:val="0022527D"/>
    <w:rsid w:val="00225DD3"/>
    <w:rsid w:val="00260179"/>
    <w:rsid w:val="00281573"/>
    <w:rsid w:val="00296F66"/>
    <w:rsid w:val="002977C4"/>
    <w:rsid w:val="002A66B3"/>
    <w:rsid w:val="002D20B0"/>
    <w:rsid w:val="002D5C6F"/>
    <w:rsid w:val="002D7AD5"/>
    <w:rsid w:val="002F070F"/>
    <w:rsid w:val="002F276A"/>
    <w:rsid w:val="002F2E1C"/>
    <w:rsid w:val="003301B6"/>
    <w:rsid w:val="00343D6B"/>
    <w:rsid w:val="003552A2"/>
    <w:rsid w:val="00365555"/>
    <w:rsid w:val="00376BD4"/>
    <w:rsid w:val="00380661"/>
    <w:rsid w:val="003954C3"/>
    <w:rsid w:val="00395DB3"/>
    <w:rsid w:val="003A14F9"/>
    <w:rsid w:val="003C6285"/>
    <w:rsid w:val="003F24A7"/>
    <w:rsid w:val="003F7168"/>
    <w:rsid w:val="004060B7"/>
    <w:rsid w:val="00446C23"/>
    <w:rsid w:val="004863E3"/>
    <w:rsid w:val="004B0C5F"/>
    <w:rsid w:val="004D43A9"/>
    <w:rsid w:val="00527243"/>
    <w:rsid w:val="005420C7"/>
    <w:rsid w:val="00553307"/>
    <w:rsid w:val="005637F0"/>
    <w:rsid w:val="005741A7"/>
    <w:rsid w:val="00580EDE"/>
    <w:rsid w:val="005A23A6"/>
    <w:rsid w:val="005D2498"/>
    <w:rsid w:val="005D285C"/>
    <w:rsid w:val="005E0DA0"/>
    <w:rsid w:val="005E6046"/>
    <w:rsid w:val="00626584"/>
    <w:rsid w:val="00666465"/>
    <w:rsid w:val="006708A2"/>
    <w:rsid w:val="0067796F"/>
    <w:rsid w:val="0068516A"/>
    <w:rsid w:val="006A4320"/>
    <w:rsid w:val="006D70F6"/>
    <w:rsid w:val="006E1559"/>
    <w:rsid w:val="006E1997"/>
    <w:rsid w:val="006F2DCB"/>
    <w:rsid w:val="0070213C"/>
    <w:rsid w:val="00706DF8"/>
    <w:rsid w:val="007140D6"/>
    <w:rsid w:val="00771F6C"/>
    <w:rsid w:val="007764C6"/>
    <w:rsid w:val="0078158A"/>
    <w:rsid w:val="00786DE2"/>
    <w:rsid w:val="00790ABC"/>
    <w:rsid w:val="00794B27"/>
    <w:rsid w:val="007C267F"/>
    <w:rsid w:val="007C3940"/>
    <w:rsid w:val="007F4FEC"/>
    <w:rsid w:val="008020F4"/>
    <w:rsid w:val="008078F4"/>
    <w:rsid w:val="00814AE1"/>
    <w:rsid w:val="00885BC2"/>
    <w:rsid w:val="00887D63"/>
    <w:rsid w:val="00896D4E"/>
    <w:rsid w:val="008B1304"/>
    <w:rsid w:val="008C18C1"/>
    <w:rsid w:val="008D3B35"/>
    <w:rsid w:val="008E01B9"/>
    <w:rsid w:val="00906800"/>
    <w:rsid w:val="00916C72"/>
    <w:rsid w:val="00923617"/>
    <w:rsid w:val="00933EBA"/>
    <w:rsid w:val="00947114"/>
    <w:rsid w:val="00950639"/>
    <w:rsid w:val="00953EA4"/>
    <w:rsid w:val="009721E3"/>
    <w:rsid w:val="00987098"/>
    <w:rsid w:val="00995217"/>
    <w:rsid w:val="00997360"/>
    <w:rsid w:val="009A0176"/>
    <w:rsid w:val="009A66D3"/>
    <w:rsid w:val="009D0412"/>
    <w:rsid w:val="00A66B6E"/>
    <w:rsid w:val="00A7215B"/>
    <w:rsid w:val="00A823EA"/>
    <w:rsid w:val="00A85A82"/>
    <w:rsid w:val="00A9289C"/>
    <w:rsid w:val="00A94FA0"/>
    <w:rsid w:val="00AB1E79"/>
    <w:rsid w:val="00AD0E71"/>
    <w:rsid w:val="00AD7FF7"/>
    <w:rsid w:val="00AF21A9"/>
    <w:rsid w:val="00AF63A7"/>
    <w:rsid w:val="00AF7C79"/>
    <w:rsid w:val="00B037C8"/>
    <w:rsid w:val="00B041F0"/>
    <w:rsid w:val="00B53A99"/>
    <w:rsid w:val="00B5655D"/>
    <w:rsid w:val="00B651CD"/>
    <w:rsid w:val="00B713C8"/>
    <w:rsid w:val="00B8799B"/>
    <w:rsid w:val="00BA2F85"/>
    <w:rsid w:val="00BA5E32"/>
    <w:rsid w:val="00BC574B"/>
    <w:rsid w:val="00BC7214"/>
    <w:rsid w:val="00BF24BD"/>
    <w:rsid w:val="00C0094F"/>
    <w:rsid w:val="00C309F7"/>
    <w:rsid w:val="00C626BB"/>
    <w:rsid w:val="00C743EF"/>
    <w:rsid w:val="00CA672C"/>
    <w:rsid w:val="00CA7A3B"/>
    <w:rsid w:val="00CC6BD0"/>
    <w:rsid w:val="00CD2096"/>
    <w:rsid w:val="00CD2CAF"/>
    <w:rsid w:val="00CF3DC9"/>
    <w:rsid w:val="00CF3E1A"/>
    <w:rsid w:val="00D24D15"/>
    <w:rsid w:val="00D25DC8"/>
    <w:rsid w:val="00D318E8"/>
    <w:rsid w:val="00D34792"/>
    <w:rsid w:val="00D52474"/>
    <w:rsid w:val="00D575BC"/>
    <w:rsid w:val="00D65956"/>
    <w:rsid w:val="00D85A0E"/>
    <w:rsid w:val="00D87E5F"/>
    <w:rsid w:val="00DB1A8A"/>
    <w:rsid w:val="00E24271"/>
    <w:rsid w:val="00E36128"/>
    <w:rsid w:val="00E63570"/>
    <w:rsid w:val="00E84FC0"/>
    <w:rsid w:val="00E852A2"/>
    <w:rsid w:val="00E87A98"/>
    <w:rsid w:val="00EA0E04"/>
    <w:rsid w:val="00EA5331"/>
    <w:rsid w:val="00ED30C1"/>
    <w:rsid w:val="00F13F64"/>
    <w:rsid w:val="00F71ABB"/>
    <w:rsid w:val="00F84A45"/>
    <w:rsid w:val="00F91726"/>
    <w:rsid w:val="00FA1F93"/>
    <w:rsid w:val="00FA2B2E"/>
    <w:rsid w:val="00FB7855"/>
    <w:rsid w:val="00FC4513"/>
    <w:rsid w:val="00FD7A0C"/>
    <w:rsid w:val="00FE621B"/>
    <w:rsid w:val="05E0421F"/>
    <w:rsid w:val="0C568402"/>
    <w:rsid w:val="20AC7C65"/>
    <w:rsid w:val="31B3832C"/>
    <w:rsid w:val="44F4B4BA"/>
    <w:rsid w:val="49F643FD"/>
    <w:rsid w:val="4C8D7EA5"/>
    <w:rsid w:val="59851132"/>
    <w:rsid w:val="62A5CC30"/>
    <w:rsid w:val="6335F5D2"/>
    <w:rsid w:val="6DA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449A5"/>
  <w15:chartTrackingRefBased/>
  <w15:docId w15:val="{2D9C71DC-9D14-4142-B344-4941B654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14"/>
    <w:pPr>
      <w:spacing w:after="160" w:line="259" w:lineRule="auto"/>
    </w:pPr>
    <w:rPr>
      <w:sz w:val="22"/>
      <w:szCs w:val="22"/>
      <w:lang w:val="en-US"/>
    </w:rPr>
  </w:style>
  <w:style w:type="paragraph" w:styleId="Heading1">
    <w:name w:val="heading 1"/>
    <w:basedOn w:val="Normal"/>
    <w:next w:val="Normal"/>
    <w:link w:val="Heading1Char"/>
    <w:uiPriority w:val="9"/>
    <w:qFormat/>
    <w:rsid w:val="00BC72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E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214"/>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37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BD4"/>
    <w:rPr>
      <w:sz w:val="22"/>
      <w:szCs w:val="22"/>
      <w:lang w:val="en-US"/>
    </w:rPr>
  </w:style>
  <w:style w:type="paragraph" w:styleId="Footer">
    <w:name w:val="footer"/>
    <w:basedOn w:val="Normal"/>
    <w:link w:val="FooterChar"/>
    <w:uiPriority w:val="99"/>
    <w:unhideWhenUsed/>
    <w:rsid w:val="0037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BD4"/>
    <w:rPr>
      <w:sz w:val="22"/>
      <w:szCs w:val="22"/>
      <w:lang w:val="en-US"/>
    </w:rPr>
  </w:style>
  <w:style w:type="table" w:styleId="TableGrid">
    <w:name w:val="Table Grid"/>
    <w:basedOn w:val="TableNormal"/>
    <w:uiPriority w:val="39"/>
    <w:rsid w:val="00D6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3E1A"/>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CF3E1A"/>
    <w:rPr>
      <w:color w:val="0563C1" w:themeColor="hyperlink"/>
      <w:u w:val="single"/>
    </w:rPr>
  </w:style>
  <w:style w:type="paragraph" w:styleId="ListParagraph">
    <w:name w:val="List Paragraph"/>
    <w:basedOn w:val="Normal"/>
    <w:uiPriority w:val="34"/>
    <w:qFormat/>
    <w:rsid w:val="00B037C8"/>
    <w:pPr>
      <w:ind w:left="720"/>
      <w:contextualSpacing/>
    </w:pPr>
  </w:style>
  <w:style w:type="character" w:styleId="UnresolvedMention">
    <w:name w:val="Unresolved Mention"/>
    <w:basedOn w:val="DefaultParagraphFont"/>
    <w:uiPriority w:val="99"/>
    <w:semiHidden/>
    <w:unhideWhenUsed/>
    <w:rsid w:val="00B87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gawelfare@proton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eption@corbygymnastic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british-gymnastics.org/documents/departments/membership/safeguarding-compliance/safeguarding-and-protecting-children/5727-safeguarding-and-protecting-children-policy-1/file"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tish-gymnastics.org/documents/departments/membership/safeguarding-compliance/safeguarding-and-protecting-children/5727-safeguarding-and-protecting-children-policy-1/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20D8FDE76A940B12D1B2B89363CF7" ma:contentTypeVersion="11" ma:contentTypeDescription="Create a new document." ma:contentTypeScope="" ma:versionID="bd38e1c5d4525bc04d6b23a27fc30f80">
  <xsd:schema xmlns:xsd="http://www.w3.org/2001/XMLSchema" xmlns:xs="http://www.w3.org/2001/XMLSchema" xmlns:p="http://schemas.microsoft.com/office/2006/metadata/properties" xmlns:ns2="06663db8-c5c7-43e4-80aa-9180da3a8f60" xmlns:ns3="24a49665-6df2-42dd-944c-cab0bb4f5623" targetNamespace="http://schemas.microsoft.com/office/2006/metadata/properties" ma:root="true" ma:fieldsID="cbc99e4844c0a1640822d8a2757c948c" ns2:_="" ns3:_="">
    <xsd:import namespace="06663db8-c5c7-43e4-80aa-9180da3a8f60"/>
    <xsd:import namespace="24a49665-6df2-42dd-944c-cab0bb4f5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63db8-c5c7-43e4-80aa-9180da3a8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850ed-4f3c-488f-96db-7cc73c1a59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9665-6df2-42dd-944c-cab0bb4f5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f7b5b1-366b-40fc-98a6-dfd000a982a1}" ma:internalName="TaxCatchAll" ma:showField="CatchAllData" ma:web="24a49665-6df2-42dd-944c-cab0bb4f5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663db8-c5c7-43e4-80aa-9180da3a8f60">
      <Terms xmlns="http://schemas.microsoft.com/office/infopath/2007/PartnerControls"/>
    </lcf76f155ced4ddcb4097134ff3c332f>
    <TaxCatchAll xmlns="24a49665-6df2-42dd-944c-cab0bb4f5623" xsi:nil="true"/>
  </documentManagement>
</p:properties>
</file>

<file path=customXml/itemProps1.xml><?xml version="1.0" encoding="utf-8"?>
<ds:datastoreItem xmlns:ds="http://schemas.openxmlformats.org/officeDocument/2006/customXml" ds:itemID="{471BB806-AA4E-4FE2-916A-D76C2F0C215C}"/>
</file>

<file path=customXml/itemProps2.xml><?xml version="1.0" encoding="utf-8"?>
<ds:datastoreItem xmlns:ds="http://schemas.openxmlformats.org/officeDocument/2006/customXml" ds:itemID="{11D2C167-9EC6-4316-9EF3-A2286E761D70}">
  <ds:schemaRefs>
    <ds:schemaRef ds:uri="http://schemas.microsoft.com/sharepoint/v3/contenttype/forms"/>
  </ds:schemaRefs>
</ds:datastoreItem>
</file>

<file path=customXml/itemProps3.xml><?xml version="1.0" encoding="utf-8"?>
<ds:datastoreItem xmlns:ds="http://schemas.openxmlformats.org/officeDocument/2006/customXml" ds:itemID="{E9B1E485-D97B-4257-9A7C-3281AC3CE3E1}">
  <ds:schemaRefs>
    <ds:schemaRef ds:uri="http://schemas.microsoft.com/office/2006/metadata/properties"/>
    <ds:schemaRef ds:uri="http://schemas.microsoft.com/office/infopath/2007/PartnerControls"/>
    <ds:schemaRef ds:uri="06663db8-c5c7-43e4-80aa-9180da3a8f60"/>
    <ds:schemaRef ds:uri="24a49665-6df2-42dd-944c-cab0bb4f56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5440</Words>
  <Characters>27367</Characters>
  <Application>Microsoft Office Word</Application>
  <DocSecurity>0</DocSecurity>
  <Lines>720</Lines>
  <Paragraphs>585</Paragraphs>
  <ScaleCrop>false</ScaleCrop>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Iyesha Whitehouse</dc:creator>
  <cp:keywords/>
  <dc:description/>
  <cp:lastModifiedBy>Katie McKay</cp:lastModifiedBy>
  <cp:revision>5</cp:revision>
  <cp:lastPrinted>2025-08-14T08:48:00Z</cp:lastPrinted>
  <dcterms:created xsi:type="dcterms:W3CDTF">2026-02-26T10:17:00Z</dcterms:created>
  <dcterms:modified xsi:type="dcterms:W3CDTF">2026-02-26T10:19:00Z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0x01010025720D8FDE76A940B12D1B2B89363CF7</vt:lpwstr>
  </property>
  <property fmtid="{D5CDD505-2E9C-101B-9397-08002B2CF9AE}" pid="3" name="MediaServiceImageTags">
    <vt:lpwstr/>
  </property>
</Properties>
</file>